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rPr>
          <w:rFonts w:cs="Calibri"/>
          <w:sz w:val="26"/>
          <w:szCs w:val="26"/>
          <w:lang w:eastAsia="ar-SA"/>
        </w:rPr>
      </w:pPr>
    </w:p>
    <w:p w:rsidR="005476BD" w:rsidRDefault="005476BD" w:rsidP="005476BD">
      <w:pPr>
        <w:suppressAutoHyphens/>
        <w:spacing w:line="360" w:lineRule="auto"/>
        <w:jc w:val="center"/>
        <w:rPr>
          <w:rFonts w:cs="Calibri"/>
          <w:sz w:val="26"/>
          <w:szCs w:val="26"/>
          <w:lang w:eastAsia="ar-SA"/>
        </w:rPr>
      </w:pPr>
      <w:r>
        <w:rPr>
          <w:rFonts w:cs="Calibri"/>
          <w:sz w:val="26"/>
          <w:szCs w:val="26"/>
          <w:lang w:eastAsia="ar-SA"/>
        </w:rPr>
        <w:t>РАБОЧАЯ ПРОГРАММА</w:t>
      </w:r>
    </w:p>
    <w:p w:rsidR="00B95AF6" w:rsidRDefault="00B95AF6" w:rsidP="005476BD">
      <w:pPr>
        <w:suppressAutoHyphens/>
        <w:spacing w:line="360" w:lineRule="auto"/>
        <w:jc w:val="center"/>
        <w:rPr>
          <w:rFonts w:cs="Calibri"/>
          <w:sz w:val="26"/>
          <w:szCs w:val="26"/>
          <w:lang w:eastAsia="ar-SA"/>
        </w:rPr>
      </w:pPr>
      <w:r>
        <w:rPr>
          <w:rFonts w:cs="Calibri"/>
          <w:sz w:val="26"/>
          <w:szCs w:val="26"/>
          <w:lang w:eastAsia="ar-SA"/>
        </w:rPr>
        <w:t>По информатике 8 класса учителя математики и информатики МБОУ «</w:t>
      </w:r>
      <w:proofErr w:type="spellStart"/>
      <w:r>
        <w:rPr>
          <w:rFonts w:cs="Calibri"/>
          <w:sz w:val="26"/>
          <w:szCs w:val="26"/>
          <w:lang w:eastAsia="ar-SA"/>
        </w:rPr>
        <w:t>Большеполянская</w:t>
      </w:r>
      <w:proofErr w:type="spellEnd"/>
      <w:r>
        <w:rPr>
          <w:rFonts w:cs="Calibri"/>
          <w:sz w:val="26"/>
          <w:szCs w:val="26"/>
          <w:lang w:eastAsia="ar-SA"/>
        </w:rPr>
        <w:t xml:space="preserve"> ООШ» </w:t>
      </w:r>
      <w:proofErr w:type="spellStart"/>
      <w:r>
        <w:rPr>
          <w:rFonts w:cs="Calibri"/>
          <w:sz w:val="26"/>
          <w:szCs w:val="26"/>
          <w:lang w:eastAsia="ar-SA"/>
        </w:rPr>
        <w:t>Капкаевой</w:t>
      </w:r>
      <w:proofErr w:type="spellEnd"/>
      <w:r>
        <w:rPr>
          <w:rFonts w:cs="Calibri"/>
          <w:sz w:val="26"/>
          <w:szCs w:val="26"/>
          <w:lang w:eastAsia="ar-SA"/>
        </w:rPr>
        <w:t xml:space="preserve"> А.А.</w:t>
      </w:r>
      <w:r w:rsidR="00F96ADA">
        <w:rPr>
          <w:rFonts w:cs="Calibri"/>
          <w:sz w:val="26"/>
          <w:szCs w:val="26"/>
          <w:lang w:eastAsia="ar-SA"/>
        </w:rPr>
        <w:t xml:space="preserve"> на 2023-2024</w:t>
      </w:r>
      <w:bookmarkStart w:id="0" w:name="_GoBack"/>
      <w:bookmarkEnd w:id="0"/>
      <w:r w:rsidR="00B07F80">
        <w:rPr>
          <w:rFonts w:cs="Calibri"/>
          <w:sz w:val="26"/>
          <w:szCs w:val="26"/>
          <w:lang w:eastAsia="ar-SA"/>
        </w:rPr>
        <w:t xml:space="preserve"> учебный год</w:t>
      </w: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p w:rsidR="005476BD" w:rsidRDefault="005476BD" w:rsidP="005476BD">
      <w:pPr>
        <w:suppressAutoHyphens/>
        <w:jc w:val="center"/>
        <w:rPr>
          <w:rFonts w:cs="Calibri"/>
          <w:sz w:val="26"/>
          <w:szCs w:val="26"/>
          <w:u w:val="single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</w:tblGrid>
      <w:tr w:rsidR="005476BD" w:rsidTr="001409B7">
        <w:tc>
          <w:tcPr>
            <w:tcW w:w="5070" w:type="dxa"/>
          </w:tcPr>
          <w:p w:rsidR="005476BD" w:rsidRDefault="005476BD">
            <w:pPr>
              <w:suppressAutoHyphens/>
              <w:rPr>
                <w:rFonts w:cs="Calibri"/>
                <w:sz w:val="26"/>
                <w:szCs w:val="26"/>
                <w:lang w:eastAsia="ar-SA"/>
              </w:rPr>
            </w:pPr>
          </w:p>
        </w:tc>
      </w:tr>
    </w:tbl>
    <w:p w:rsidR="005476BD" w:rsidRDefault="005476BD">
      <w:pPr>
        <w:rPr>
          <w:b/>
          <w:sz w:val="28"/>
          <w:szCs w:val="28"/>
        </w:rPr>
        <w:sectPr w:rsidR="005476BD" w:rsidSect="00D310F1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174D" w:rsidRDefault="005C174D">
      <w:pPr>
        <w:rPr>
          <w:b/>
          <w:sz w:val="28"/>
          <w:szCs w:val="28"/>
        </w:rPr>
      </w:pPr>
    </w:p>
    <w:p w:rsidR="004A3A7F" w:rsidRDefault="004A3A7F" w:rsidP="004A3A7F">
      <w:pPr>
        <w:pStyle w:val="a7"/>
        <w:rPr>
          <w:b/>
        </w:rPr>
      </w:pPr>
      <w:r>
        <w:rPr>
          <w:b/>
        </w:rPr>
        <w:t>Пояснительная записка</w:t>
      </w:r>
    </w:p>
    <w:p w:rsidR="00D310F1" w:rsidRDefault="00D310F1" w:rsidP="004A3A7F">
      <w:pPr>
        <w:pStyle w:val="a7"/>
        <w:rPr>
          <w:b/>
        </w:rPr>
      </w:pPr>
    </w:p>
    <w:p w:rsidR="00D310F1" w:rsidRPr="00166C55" w:rsidRDefault="00D310F1" w:rsidP="00D310F1">
      <w:pPr>
        <w:spacing w:line="360" w:lineRule="auto"/>
        <w:jc w:val="both"/>
      </w:pPr>
    </w:p>
    <w:p w:rsidR="00D310F1" w:rsidRPr="00850612" w:rsidRDefault="00D310F1" w:rsidP="00D310F1">
      <w:pPr>
        <w:spacing w:line="360" w:lineRule="auto"/>
        <w:jc w:val="both"/>
        <w:rPr>
          <w:b/>
        </w:rPr>
      </w:pPr>
      <w:r w:rsidRPr="00166C55">
        <w:rPr>
          <w:b/>
        </w:rPr>
        <w:t xml:space="preserve">Нормативно-правовая основа рабочей программы по </w:t>
      </w:r>
      <w:r w:rsidR="000E0A04">
        <w:rPr>
          <w:b/>
        </w:rPr>
        <w:t>информатике</w:t>
      </w:r>
      <w:r w:rsidR="00C0776D">
        <w:rPr>
          <w:b/>
        </w:rPr>
        <w:t xml:space="preserve"> и ИКТ</w:t>
      </w:r>
    </w:p>
    <w:p w:rsidR="00D310F1" w:rsidRPr="00166C55" w:rsidRDefault="00D310F1" w:rsidP="00D310F1">
      <w:pPr>
        <w:spacing w:line="360" w:lineRule="auto"/>
        <w:jc w:val="both"/>
      </w:pPr>
      <w:r w:rsidRPr="00166C55">
        <w:rPr>
          <w:rFonts w:eastAsia="TimesNewRomanPSMT"/>
        </w:rPr>
        <w:t xml:space="preserve"> - </w:t>
      </w:r>
      <w:r w:rsidRPr="00166C55">
        <w:t>Федеральный закон от 29.12.2012 г. № 273-ФЗ «Об образовании в Российской Федерации» (с изм., внесенными Федеральными законами от 04.06.2014 г. № 145-ФЗ, от 06.04.2015 г. № 68-ФЗ, от 29.06.2015 г. № 198-ФЗ, от 03.07.2016 г. № 290-ФЗ).</w:t>
      </w:r>
      <w:proofErr w:type="gramStart"/>
      <w:r w:rsidRPr="00166C55">
        <w:br/>
        <w:t>-</w:t>
      </w:r>
      <w:proofErr w:type="gramEnd"/>
      <w:r w:rsidRPr="00166C55">
        <w:t>Закон Республики Мордовия от 8 августа 2013 г. № 53-3 «Об образовании в Республике Мордовия».</w:t>
      </w:r>
    </w:p>
    <w:p w:rsidR="00D310F1" w:rsidRPr="00166C55" w:rsidRDefault="00D310F1" w:rsidP="00D310F1">
      <w:pPr>
        <w:autoSpaceDE w:val="0"/>
        <w:autoSpaceDN w:val="0"/>
        <w:adjustRightInd w:val="0"/>
        <w:spacing w:line="360" w:lineRule="auto"/>
        <w:jc w:val="both"/>
      </w:pPr>
      <w:r w:rsidRPr="00166C55">
        <w:t xml:space="preserve"> -Закон РФ «Об основных гарантиях прав ребенка в Российской Федерации» от 24 июля 1998 г. № 124-ФЗ.</w:t>
      </w:r>
    </w:p>
    <w:p w:rsidR="00D310F1" w:rsidRPr="00166C55" w:rsidRDefault="00D310F1" w:rsidP="00D310F1">
      <w:pPr>
        <w:spacing w:line="360" w:lineRule="auto"/>
        <w:jc w:val="both"/>
      </w:pPr>
      <w:proofErr w:type="gramStart"/>
      <w:r w:rsidRPr="00166C55">
        <w:t>- Постановление Главного государственного санитарного врача Российской Федерации от 29.12.2010 г. № 189 (ред. от 25.12.2013 г.) «Об утверждении СанПиН 2.4.2.2821-10 «Санитарно-эпидемиологические требования к условиям и организации обучения в общеобразовательных учреждениях» (Зарегистрировано в Минюсте России 03.03.2011 г. № 19993), (в ред. Изменений № утв. Постановлением Главного государственного санитарного врача Российской Федерации от 29.06.2011 г. № 85, Изменений № 2, утв. Постановлением Главного государственного санитарного врачаРоссийской</w:t>
      </w:r>
      <w:proofErr w:type="gramEnd"/>
      <w:r w:rsidRPr="00166C55">
        <w:t xml:space="preserve"> </w:t>
      </w:r>
      <w:proofErr w:type="gramStart"/>
      <w:r w:rsidRPr="00166C55">
        <w:t>Федерации от  25.12.2013 г. № 72, Изменений № 3, утв. Постановлением Главного государственного санитарного врача РФ от 24.11.2015 г. № 81).</w:t>
      </w:r>
      <w:proofErr w:type="gramEnd"/>
    </w:p>
    <w:p w:rsidR="00D310F1" w:rsidRPr="00166C55" w:rsidRDefault="00D310F1" w:rsidP="00D310F1">
      <w:pPr>
        <w:spacing w:line="360" w:lineRule="auto"/>
        <w:jc w:val="both"/>
        <w:rPr>
          <w:rFonts w:eastAsia="TimesNewRomanPSMT"/>
        </w:rPr>
      </w:pPr>
      <w:r w:rsidRPr="00166C55">
        <w:rPr>
          <w:rFonts w:eastAsia="TimesNewRomanPSMT"/>
        </w:rPr>
        <w:t>-Приказ МО и науки РФ от17.12.2010 № 1897 «Об утверждении ФГОС основного общего образования».</w:t>
      </w:r>
    </w:p>
    <w:p w:rsidR="00D310F1" w:rsidRPr="00166C55" w:rsidRDefault="00D310F1" w:rsidP="00D310F1">
      <w:pPr>
        <w:spacing w:line="360" w:lineRule="auto"/>
        <w:jc w:val="both"/>
      </w:pPr>
      <w:proofErr w:type="gramStart"/>
      <w:r w:rsidRPr="00166C55">
        <w:t xml:space="preserve">-Приказ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</w:t>
      </w:r>
      <w:proofErr w:type="spellStart"/>
      <w:r w:rsidRPr="00166C55">
        <w:t>Минобрнауки</w:t>
      </w:r>
      <w:proofErr w:type="spellEnd"/>
      <w:r w:rsidRPr="00166C55">
        <w:t xml:space="preserve"> России от 08.06.2015 г. № 576, от 28.12.2015 г. № 1529, от 26.01.2016 г. № 38, от 21.04. 2016 г. № 459, от 29.12. 2016 г. № 1677). </w:t>
      </w:r>
      <w:proofErr w:type="gramEnd"/>
    </w:p>
    <w:p w:rsidR="00D310F1" w:rsidRPr="00166C55" w:rsidRDefault="00D310F1" w:rsidP="00D310F1">
      <w:pPr>
        <w:spacing w:line="360" w:lineRule="auto"/>
        <w:jc w:val="both"/>
        <w:rPr>
          <w:rFonts w:eastAsia="TimesNewRomanPSMT"/>
        </w:rPr>
      </w:pPr>
      <w:r w:rsidRPr="00166C55">
        <w:rPr>
          <w:rFonts w:eastAsia="TimesNewRomanPSMT"/>
        </w:rPr>
        <w:t xml:space="preserve">-Приказ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 w:rsidRPr="00166C55">
          <w:rPr>
            <w:rFonts w:eastAsia="TimesNewRomanPSMT"/>
          </w:rPr>
          <w:t>2004 г</w:t>
        </w:r>
      </w:smartTag>
      <w:r w:rsidRPr="00166C55">
        <w:rPr>
          <w:rFonts w:eastAsia="TimesNewRomanPSMT"/>
        </w:rPr>
        <w:t>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D310F1" w:rsidRPr="00166C55" w:rsidRDefault="00D310F1" w:rsidP="00D310F1">
      <w:pPr>
        <w:spacing w:line="360" w:lineRule="auto"/>
        <w:jc w:val="both"/>
        <w:rPr>
          <w:rFonts w:eastAsia="HiddenHorzOCR" w:cs="TimesNewRomanPSMT"/>
        </w:rPr>
      </w:pPr>
      <w:r w:rsidRPr="00166C55">
        <w:rPr>
          <w:rFonts w:eastAsia="HiddenHorzOCR" w:cs="TimesNewRomanPSMT"/>
          <w:bCs/>
        </w:rPr>
        <w:t>-Стандарт основного общего образования</w:t>
      </w:r>
      <w:r w:rsidRPr="00166C55">
        <w:rPr>
          <w:rFonts w:eastAsia="HiddenHorzOCR" w:cs="TimesNewRomanPSMT"/>
        </w:rPr>
        <w:t xml:space="preserve"> (5-9 </w:t>
      </w:r>
      <w:proofErr w:type="spellStart"/>
      <w:r w:rsidRPr="00166C55">
        <w:rPr>
          <w:rFonts w:eastAsia="HiddenHorzOCR" w:cs="TimesNewRomanPSMT"/>
        </w:rPr>
        <w:t>кл</w:t>
      </w:r>
      <w:proofErr w:type="spellEnd"/>
      <w:r w:rsidRPr="00166C55">
        <w:rPr>
          <w:rFonts w:eastAsia="HiddenHorzOCR" w:cs="TimesNewRomanPSMT"/>
        </w:rPr>
        <w:t>.</w:t>
      </w:r>
      <w:proofErr w:type="gramStart"/>
      <w:r w:rsidRPr="00166C55">
        <w:rPr>
          <w:rFonts w:eastAsia="HiddenHorzOCR" w:cs="TimesNewRomanPSMT"/>
        </w:rPr>
        <w:t>)у</w:t>
      </w:r>
      <w:proofErr w:type="gramEnd"/>
      <w:r w:rsidRPr="00166C55">
        <w:rPr>
          <w:rFonts w:eastAsia="HiddenHorzOCR" w:cs="TimesNewRomanPSMT"/>
        </w:rPr>
        <w:t xml:space="preserve">твержден приказом </w:t>
      </w:r>
      <w:proofErr w:type="spellStart"/>
      <w:r w:rsidRPr="00166C55">
        <w:rPr>
          <w:rFonts w:eastAsia="HiddenHorzOCR" w:cs="TimesNewRomanPSMT"/>
        </w:rPr>
        <w:t>Минобрнауки</w:t>
      </w:r>
      <w:proofErr w:type="spellEnd"/>
      <w:r w:rsidRPr="00166C55">
        <w:rPr>
          <w:rFonts w:eastAsia="HiddenHorzOCR" w:cs="TimesNewRomanPSMT"/>
        </w:rPr>
        <w:t xml:space="preserve"> России 17 </w:t>
      </w:r>
      <w:r w:rsidRPr="00166C55">
        <w:rPr>
          <w:rFonts w:eastAsia="HiddenHorzOCR" w:cs="TimesNewRomanPSMT"/>
          <w:bCs/>
        </w:rPr>
        <w:t>декабря 2010 г. № 1897, изменения внесены следующими</w:t>
      </w:r>
      <w:r w:rsidRPr="00166C55">
        <w:rPr>
          <w:rFonts w:eastAsia="HiddenHorzOCR" w:cs="TimesNewRomanPSMT"/>
        </w:rPr>
        <w:t xml:space="preserve"> приказами:</w:t>
      </w:r>
    </w:p>
    <w:p w:rsidR="00D310F1" w:rsidRPr="00166C55" w:rsidRDefault="00D310F1" w:rsidP="00C0776D">
      <w:pPr>
        <w:spacing w:line="360" w:lineRule="auto"/>
        <w:ind w:firstLine="709"/>
        <w:jc w:val="both"/>
        <w:rPr>
          <w:rFonts w:eastAsia="HiddenHorzOCR" w:cs="TimesNewRomanPSMT"/>
          <w:bCs/>
        </w:rPr>
      </w:pPr>
      <w:r w:rsidRPr="00166C55">
        <w:rPr>
          <w:rFonts w:eastAsia="HiddenHorzOCR" w:cs="TimesNewRomanPSMT"/>
        </w:rPr>
        <w:t xml:space="preserve">приказ </w:t>
      </w:r>
      <w:proofErr w:type="spellStart"/>
      <w:r w:rsidRPr="00166C55">
        <w:rPr>
          <w:rFonts w:eastAsia="HiddenHorzOCR" w:cs="TimesNewRomanPSMT"/>
        </w:rPr>
        <w:t>Минобрнауки</w:t>
      </w:r>
      <w:proofErr w:type="spellEnd"/>
      <w:r w:rsidRPr="00166C55">
        <w:rPr>
          <w:rFonts w:eastAsia="HiddenHorzOCR" w:cs="TimesNewRomanPSMT"/>
        </w:rPr>
        <w:t xml:space="preserve"> России</w:t>
      </w:r>
      <w:r w:rsidRPr="00166C55">
        <w:rPr>
          <w:rFonts w:eastAsia="HiddenHorzOCR" w:cs="TimesNewRomanPSMT"/>
          <w:bCs/>
        </w:rPr>
        <w:t xml:space="preserve"> от 29 декабря 2014 г</w:t>
      </w:r>
      <w:r w:rsidRPr="00166C55">
        <w:rPr>
          <w:rFonts w:eastAsia="HiddenHorzOCR" w:cs="TimesNewRomanPSMT"/>
        </w:rPr>
        <w:t xml:space="preserve">. </w:t>
      </w:r>
      <w:r w:rsidRPr="00166C55">
        <w:rPr>
          <w:rFonts w:eastAsia="HiddenHorzOCR" w:cs="TimesNewRomanPSMT"/>
          <w:bCs/>
        </w:rPr>
        <w:t xml:space="preserve">№1644; </w:t>
      </w:r>
      <w:r w:rsidR="00C0776D">
        <w:rPr>
          <w:rFonts w:eastAsia="HiddenHorzOCR" w:cs="TimesNewRomanPSMT"/>
          <w:bCs/>
        </w:rPr>
        <w:t xml:space="preserve"> </w:t>
      </w:r>
      <w:r w:rsidRPr="00166C55">
        <w:rPr>
          <w:rFonts w:eastAsia="HiddenHorzOCR" w:cs="TimesNewRomanPSMT"/>
        </w:rPr>
        <w:t xml:space="preserve">приказ </w:t>
      </w:r>
      <w:proofErr w:type="spellStart"/>
      <w:r w:rsidRPr="00166C55">
        <w:rPr>
          <w:rFonts w:eastAsia="HiddenHorzOCR" w:cs="TimesNewRomanPSMT"/>
        </w:rPr>
        <w:t>Минобрнауки</w:t>
      </w:r>
      <w:proofErr w:type="spellEnd"/>
      <w:r w:rsidRPr="00166C55">
        <w:rPr>
          <w:rFonts w:eastAsia="HiddenHorzOCR" w:cs="TimesNewRomanPSMT"/>
        </w:rPr>
        <w:t xml:space="preserve"> России</w:t>
      </w:r>
      <w:r w:rsidRPr="00166C55">
        <w:rPr>
          <w:rFonts w:eastAsia="HiddenHorzOCR" w:cs="TimesNewRomanPSMT"/>
          <w:bCs/>
        </w:rPr>
        <w:t xml:space="preserve"> от 31 декабря 2015 г. № 1577. </w:t>
      </w:r>
    </w:p>
    <w:p w:rsidR="004A3A7F" w:rsidRDefault="001F2DD4" w:rsidP="00C0776D">
      <w:pPr>
        <w:pStyle w:val="a7"/>
        <w:jc w:val="left"/>
        <w:rPr>
          <w:b/>
        </w:rPr>
      </w:pPr>
      <w:r>
        <w:rPr>
          <w:b/>
        </w:rPr>
        <w:lastRenderedPageBreak/>
        <w:t>Общая х</w:t>
      </w:r>
      <w:r w:rsidR="00D310F1">
        <w:rPr>
          <w:b/>
        </w:rPr>
        <w:t>арактеристика учебного предмета</w:t>
      </w:r>
    </w:p>
    <w:p w:rsidR="00EA1078" w:rsidRPr="00265333" w:rsidRDefault="00EA1078" w:rsidP="00BE7593">
      <w:pPr>
        <w:ind w:firstLine="708"/>
        <w:jc w:val="both"/>
      </w:pPr>
      <w:r w:rsidRPr="00EA1078">
        <w:t xml:space="preserve">В соответствии с ФГОС основного общего образования учащиеся должны овладеть такими познавательными учебными действиями,  как умение формулировать проблему и гипотезу. Ставить цели и задачи, строить планы достижения целей и решения поставленных задач, проводить эксперимент и на его основе делать выводы и умозаключения, представлять их и отстаивать свою точку зрения. Кроме того, учащиеся должны овладеть  приёмами, связанными с определением понятий: ограничивать их, описывать, характеризовать и сравнивать. Следовательно, при  изучении информатики в основной школе учащиеся должны овладеть </w:t>
      </w:r>
      <w:r w:rsidRPr="00265333">
        <w:t>учебными действиями, позволяющими им достичь личностных, предметных и метапредметных образовательных результатов.</w:t>
      </w:r>
    </w:p>
    <w:p w:rsidR="00EA1078" w:rsidRPr="00265333" w:rsidRDefault="00EA1078" w:rsidP="00BE7593">
      <w:pPr>
        <w:ind w:firstLine="708"/>
        <w:jc w:val="both"/>
      </w:pPr>
      <w:r w:rsidRPr="00265333">
        <w:t>Предлагаемая программа по информатике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:rsidR="00550075" w:rsidRDefault="00550075" w:rsidP="00785C8C">
      <w:pPr>
        <w:ind w:firstLine="426"/>
        <w:jc w:val="both"/>
      </w:pPr>
      <w:r w:rsidRPr="005E401B">
        <w:t>В программе  учитывается реализация межп</w:t>
      </w:r>
      <w:r>
        <w:t xml:space="preserve">редметных связей с курсом </w:t>
      </w:r>
      <w:r w:rsidRPr="005E401B">
        <w:t xml:space="preserve">биологии (6-7 классы),  где дается знакомство </w:t>
      </w:r>
      <w:r>
        <w:t>восприятием информации человеком</w:t>
      </w:r>
      <w:r w:rsidRPr="005E401B">
        <w:t xml:space="preserve">, </w:t>
      </w:r>
      <w:r>
        <w:t xml:space="preserve">химией (процессы, опасные вещества); изобразительного искусства (графика); музыкой (звуковые редакторы); русский и английский язык (владение речевыми способностями). </w:t>
      </w:r>
      <w:r w:rsidRPr="005E401B">
        <w:t xml:space="preserve">Данная программа конкретизирует и расширяет содержание отдельных тем образовательного стандарта в соответствии с образовательной программой школы, дает распределение учебных часов по разделам курса и последовательности их изучения с учетом внутрипредметных и межпредметных связей, логики учебного процесса школы. </w:t>
      </w:r>
    </w:p>
    <w:p w:rsidR="00550075" w:rsidRDefault="00550075" w:rsidP="00550075">
      <w:pPr>
        <w:ind w:firstLine="360"/>
      </w:pPr>
      <w:r>
        <w:t>Количество часов на каждую тему определено в соответствии с контингентом обучающихся данного класса.</w:t>
      </w:r>
    </w:p>
    <w:p w:rsidR="00265333" w:rsidRDefault="00550075" w:rsidP="00BE7593">
      <w:pPr>
        <w:ind w:firstLine="360"/>
        <w:jc w:val="both"/>
      </w:pPr>
      <w: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внутрипредметных связей, а так же </w:t>
      </w:r>
      <w:r w:rsidRPr="005E401B">
        <w:t>с учётом психолого-педагогических принципов, возрастных особенностей школьников. В подростковом возрасте происходит развитие познавательной сферы, учебная деятельность приобретает черты деятельности по самоорганизации и самообразованию, учащиеся начинают овладевать теоретическим, формальным, рефлексивным мышлением. На первый план у подростков выдвигается формирование универсальных учебных действий, обеспечивающих развитие гражданской идентичности, коммуникативных, познавательных качеств личности</w:t>
      </w:r>
      <w:r>
        <w:t xml:space="preserve">. </w:t>
      </w:r>
    </w:p>
    <w:p w:rsidR="00D310F1" w:rsidRDefault="00D310F1" w:rsidP="00BE7593">
      <w:pPr>
        <w:ind w:firstLine="360"/>
        <w:jc w:val="both"/>
      </w:pPr>
    </w:p>
    <w:p w:rsidR="00D310F1" w:rsidRPr="00265333" w:rsidRDefault="00D310F1" w:rsidP="00C0776D">
      <w:pPr>
        <w:jc w:val="both"/>
        <w:rPr>
          <w:b/>
          <w:sz w:val="16"/>
          <w:szCs w:val="16"/>
        </w:rPr>
      </w:pPr>
    </w:p>
    <w:p w:rsidR="00F44732" w:rsidRPr="009B5F36" w:rsidRDefault="00316515" w:rsidP="009B5F36">
      <w:pPr>
        <w:jc w:val="center"/>
        <w:rPr>
          <w:b/>
        </w:rPr>
      </w:pPr>
      <w:r w:rsidRPr="009B5F36">
        <w:rPr>
          <w:b/>
        </w:rPr>
        <w:t>М</w:t>
      </w:r>
      <w:r w:rsidR="00270ABA" w:rsidRPr="009B5F36">
        <w:rPr>
          <w:b/>
        </w:rPr>
        <w:t>есто и роль курса в обучении и срок реализации</w:t>
      </w:r>
    </w:p>
    <w:p w:rsidR="00A57C20" w:rsidRDefault="003237E3" w:rsidP="009079AE">
      <w:pPr>
        <w:ind w:right="141" w:firstLine="567"/>
        <w:jc w:val="both"/>
      </w:pPr>
      <w:r>
        <w:t>Информатика  –  это  наука  о  закономерностях  протекания информационных  процессов  в  системах  различной  природы,  о  методах, средствах  и  технологиях  автоматизации  информационных  процессов.  Она способствует  формированию  современного  научного  мировоззрения, развитию  интеллектуальных  способностей  и  познавательных  интересов  школьников;  освоение  базирующихся  на  этой  науке  информационных технологий необходимо школьникам, как в самом образовательном процессе, так  и  в  их  по</w:t>
      </w:r>
      <w:r w:rsidR="009079AE">
        <w:t xml:space="preserve">вседневной  и  будущей  жизни. </w:t>
      </w:r>
    </w:p>
    <w:p w:rsidR="00C301C2" w:rsidRDefault="00DA3B4D" w:rsidP="00C301C2">
      <w:pPr>
        <w:pStyle w:val="ab"/>
        <w:spacing w:before="0" w:beforeAutospacing="0" w:after="0" w:afterAutospacing="0"/>
        <w:ind w:firstLine="709"/>
        <w:jc w:val="both"/>
      </w:pPr>
      <w:r>
        <w:t xml:space="preserve">По </w:t>
      </w:r>
      <w:r w:rsidR="00C301C2">
        <w:t>ФГОС информатика изучается в 7-9 классах по 1 часу в неделю. Всего – 105 часов, инвариантная часть – 78ч, остальные 27 используются по усмотрению.</w:t>
      </w:r>
    </w:p>
    <w:p w:rsidR="00FA6A6D" w:rsidRPr="00FA6A6D" w:rsidRDefault="00C301C2" w:rsidP="009079AE">
      <w:pPr>
        <w:ind w:right="-1" w:firstLine="284"/>
        <w:jc w:val="both"/>
      </w:pPr>
      <w:proofErr w:type="gramStart"/>
      <w:r>
        <w:t>Моя п</w:t>
      </w:r>
      <w:r w:rsidR="00FA6A6D" w:rsidRPr="00FA6A6D">
        <w:t>рограмма рассчитана на 34 учебных часа из расчета 1 час в неделю в соответствии с Федеральным базисным учебным планом для общеобразовательных учреждений, утвержденным приказом Министерства образования РФ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и программы по информатике для общеобразовательных учреждений</w:t>
      </w:r>
      <w:r w:rsidR="00270ABA">
        <w:t xml:space="preserve"> сроком на 1</w:t>
      </w:r>
      <w:proofErr w:type="gramEnd"/>
      <w:r w:rsidR="00270ABA">
        <w:t xml:space="preserve"> учебный год.</w:t>
      </w:r>
    </w:p>
    <w:p w:rsidR="00C301C2" w:rsidRDefault="00C301C2" w:rsidP="00C301C2">
      <w:pPr>
        <w:ind w:firstLine="720"/>
        <w:jc w:val="both"/>
      </w:pPr>
      <w:r w:rsidRPr="005A369E">
        <w:lastRenderedPageBreak/>
        <w:t xml:space="preserve">При проведении </w:t>
      </w:r>
      <w:r>
        <w:t>занятий</w:t>
      </w:r>
      <w:r w:rsidRPr="005A369E">
        <w:t xml:space="preserve"> осуществляется</w:t>
      </w:r>
      <w:r>
        <w:t xml:space="preserve"> деление классов на две группы </w:t>
      </w:r>
      <w:r w:rsidRPr="005A369E">
        <w:t>при наполняемости 25 и более человек</w:t>
      </w:r>
      <w:r>
        <w:t xml:space="preserve"> при соблюдении всех норм </w:t>
      </w:r>
      <w:r w:rsidRPr="00220981">
        <w:t>СанПиН</w:t>
      </w:r>
      <w:r>
        <w:t xml:space="preserve">. В связи с этим отметим, что </w:t>
      </w:r>
      <w:r w:rsidRPr="00E47D87">
        <w:t>выделять целый урок информатики на проведение практикума нельзя</w:t>
      </w:r>
      <w:r w:rsidR="00635970">
        <w:t xml:space="preserve">, следовательно, </w:t>
      </w:r>
      <w:r w:rsidRPr="00E47D87">
        <w:rPr>
          <w:b/>
        </w:rPr>
        <w:t>каждый</w:t>
      </w:r>
      <w:r w:rsidRPr="00E47D87">
        <w:t xml:space="preserve"> урок информатики является комбинированным и содержит теоретическую и практическую часть. </w:t>
      </w:r>
      <w:r>
        <w:t>Б</w:t>
      </w:r>
      <w:r w:rsidRPr="00E47D87">
        <w:t>ольшинство методик преподавания предмета предполагает деление урока на этапы, один из которых – обязательный компьютерный практикум.</w:t>
      </w:r>
    </w:p>
    <w:p w:rsidR="00C301C2" w:rsidRDefault="00635970" w:rsidP="00635970">
      <w:pPr>
        <w:ind w:firstLine="720"/>
        <w:jc w:val="both"/>
      </w:pPr>
      <w:r>
        <w:t>Кабинет информатики удовлетворяет</w:t>
      </w:r>
      <w:r w:rsidRPr="00BC0565">
        <w:t xml:space="preserve"> Санитарно-эпидемиологическим требованиям  к условиям и организации обучения в общеобразовательных учреждениях </w:t>
      </w:r>
      <w:r w:rsidRPr="00600549">
        <w:rPr>
          <w:b/>
        </w:rPr>
        <w:t>(СанПиН 2.4.2.2821-10)</w:t>
      </w:r>
      <w:r w:rsidRPr="00BC0565">
        <w:t xml:space="preserve"> и Гигиеническим требованиям к персональным электронно-вычислительным машинам и организации работ</w:t>
      </w:r>
      <w:proofErr w:type="gramStart"/>
      <w:r w:rsidRPr="00BC0565">
        <w:t>ы(</w:t>
      </w:r>
      <w:proofErr w:type="gramEnd"/>
      <w:r w:rsidRPr="00BC0565">
        <w:rPr>
          <w:b/>
          <w:bCs/>
        </w:rPr>
        <w:t>СанПиН 2.2.2/2.4.1340-03)</w:t>
      </w:r>
      <w:r>
        <w:rPr>
          <w:b/>
          <w:bCs/>
        </w:rPr>
        <w:t>.</w:t>
      </w:r>
    </w:p>
    <w:p w:rsidR="00C301C2" w:rsidRDefault="009B5F36" w:rsidP="00BE7593">
      <w:pPr>
        <w:ind w:firstLine="360"/>
        <w:jc w:val="both"/>
      </w:pPr>
      <w:r>
        <w:t>В рабочей программе нашли отражение цели и задачи изучения информатики на ступени основного общего образования.</w:t>
      </w:r>
    </w:p>
    <w:p w:rsidR="00D310F1" w:rsidRDefault="00D310F1" w:rsidP="00BE7593">
      <w:pPr>
        <w:ind w:firstLine="360"/>
        <w:jc w:val="both"/>
      </w:pPr>
    </w:p>
    <w:p w:rsidR="00893A5A" w:rsidRPr="009B5F36" w:rsidRDefault="009079AE" w:rsidP="00C0776D">
      <w:pPr>
        <w:rPr>
          <w:b/>
        </w:rPr>
      </w:pPr>
      <w:r w:rsidRPr="009B5F36">
        <w:rPr>
          <w:b/>
        </w:rPr>
        <w:t>Ц</w:t>
      </w:r>
      <w:r w:rsidR="00893A5A" w:rsidRPr="009B5F36">
        <w:rPr>
          <w:b/>
        </w:rPr>
        <w:t>ели, задачи учебн</w:t>
      </w:r>
      <w:r w:rsidRPr="009B5F36">
        <w:rPr>
          <w:b/>
        </w:rPr>
        <w:t>ого предм</w:t>
      </w:r>
      <w:r w:rsidR="009B5F36">
        <w:rPr>
          <w:b/>
        </w:rPr>
        <w:t>ета.</w:t>
      </w:r>
    </w:p>
    <w:p w:rsidR="00735E10" w:rsidRPr="00E76AB5" w:rsidRDefault="00735E10" w:rsidP="009079AE">
      <w:pPr>
        <w:ind w:firstLine="567"/>
        <w:jc w:val="both"/>
      </w:pPr>
      <w:r w:rsidRPr="00F2156B">
        <w:t>Сформировать информационную культуру школьника, под которой понимается умение целенаправленно работать с информацией с использованием современных  информационных технологий в основной школе.</w:t>
      </w:r>
    </w:p>
    <w:p w:rsidR="00735E10" w:rsidRDefault="00735E10" w:rsidP="00735E10">
      <w:pPr>
        <w:jc w:val="both"/>
        <w:rPr>
          <w:b/>
        </w:rPr>
      </w:pPr>
      <w:r>
        <w:rPr>
          <w:b/>
        </w:rPr>
        <w:t>Задачи курса:</w:t>
      </w:r>
    </w:p>
    <w:p w:rsidR="00735E10" w:rsidRDefault="00735E10" w:rsidP="00735E10">
      <w:pPr>
        <w:jc w:val="both"/>
      </w:pPr>
      <w:r>
        <w:t xml:space="preserve">- формирование представления о </w:t>
      </w:r>
      <w:r w:rsidRPr="000D2590">
        <w:t>компьютере</w:t>
      </w:r>
      <w:r>
        <w:t xml:space="preserve">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735E10" w:rsidRDefault="00735E10" w:rsidP="00735E10">
      <w:pPr>
        <w:jc w:val="both"/>
      </w:pPr>
      <w:r>
        <w:rPr>
          <w:rFonts w:hAnsi="Symbol"/>
        </w:rPr>
        <w:t xml:space="preserve">- </w:t>
      </w:r>
      <w:r>
        <w:t>формирование представления о таком  понятии как информация, информационные процессы, информационные технологии;</w:t>
      </w:r>
    </w:p>
    <w:p w:rsidR="00735E10" w:rsidRPr="007D174E" w:rsidRDefault="00735E10" w:rsidP="00735E10">
      <w:pPr>
        <w:jc w:val="both"/>
      </w:pPr>
      <w:r>
        <w:t>- совершенствовать умения формализации и структурирования информации,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735E10" w:rsidRDefault="00735E10" w:rsidP="00735E10">
      <w:pPr>
        <w:jc w:val="both"/>
      </w:pPr>
      <w:r>
        <w:t>- развитие  познавательных  интересов,  интеллектуальных  и  творческих способностей средствами ИКТ;</w:t>
      </w:r>
    </w:p>
    <w:p w:rsidR="00735E10" w:rsidRDefault="00735E10" w:rsidP="00735E10">
      <w:pPr>
        <w:jc w:val="both"/>
      </w:pPr>
      <w:r>
        <w:t xml:space="preserve">- воспитание  ответственного  отношения  к  информации  с  учетом правовых  и  этических  аспектов  ее  распространения;  избирательного отношения к полученной информации; </w:t>
      </w:r>
    </w:p>
    <w:p w:rsidR="00735E10" w:rsidRDefault="00735E10" w:rsidP="00735E10">
      <w:pPr>
        <w:jc w:val="both"/>
      </w:pPr>
      <w:r>
        <w:t xml:space="preserve">- повышение качества преподавания предмета. </w:t>
      </w:r>
    </w:p>
    <w:p w:rsidR="00A57C20" w:rsidRPr="00EF55AA" w:rsidRDefault="00A57C20" w:rsidP="00A57C20">
      <w:pPr>
        <w:shd w:val="clear" w:color="auto" w:fill="FFFFFF"/>
        <w:ind w:firstLine="338"/>
        <w:jc w:val="both"/>
      </w:pPr>
      <w:r w:rsidRPr="00EF55AA">
        <w:rPr>
          <w:color w:val="000000"/>
          <w:spacing w:val="-1"/>
        </w:rPr>
        <w:t xml:space="preserve">Приоритетными объектами изучения в курсе информатики основной школы выступают </w:t>
      </w:r>
      <w:r w:rsidRPr="00EF55AA">
        <w:rPr>
          <w:color w:val="000000"/>
        </w:rPr>
        <w:t xml:space="preserve">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</w:t>
      </w:r>
      <w:r w:rsidRPr="00EF55AA">
        <w:rPr>
          <w:color w:val="000000"/>
          <w:spacing w:val="2"/>
        </w:rPr>
        <w:t>через такие обобщающие понятия как: информационный процесс, информационная мо</w:t>
      </w:r>
      <w:r w:rsidRPr="00EF55AA">
        <w:rPr>
          <w:color w:val="000000"/>
          <w:spacing w:val="2"/>
        </w:rPr>
        <w:softHyphen/>
      </w:r>
      <w:r w:rsidRPr="00EF55AA">
        <w:rPr>
          <w:color w:val="000000"/>
          <w:spacing w:val="1"/>
        </w:rPr>
        <w:t>дель</w:t>
      </w:r>
      <w:r>
        <w:rPr>
          <w:color w:val="000000"/>
          <w:spacing w:val="1"/>
        </w:rPr>
        <w:t>.</w:t>
      </w:r>
    </w:p>
    <w:p w:rsidR="00A57C20" w:rsidRDefault="00A57C20" w:rsidP="00A57C20">
      <w:pPr>
        <w:shd w:val="clear" w:color="auto" w:fill="FFFFFF"/>
        <w:ind w:firstLine="353"/>
        <w:jc w:val="both"/>
        <w:rPr>
          <w:color w:val="000000"/>
          <w:spacing w:val="1"/>
        </w:rPr>
      </w:pPr>
      <w:r w:rsidRPr="00EF55AA">
        <w:rPr>
          <w:color w:val="000000"/>
          <w:spacing w:val="-1"/>
        </w:rPr>
        <w:t>Практическая же часть курса направлена на освоен</w:t>
      </w:r>
      <w:r w:rsidR="009079AE">
        <w:rPr>
          <w:color w:val="000000"/>
          <w:spacing w:val="-1"/>
        </w:rPr>
        <w:t>ие школьниками навыков использо</w:t>
      </w:r>
      <w:r w:rsidRPr="00EF55AA">
        <w:rPr>
          <w:color w:val="000000"/>
          <w:spacing w:val="-1"/>
        </w:rPr>
        <w:t>вания средств информационных технологий, являющееся значимым не только для форми</w:t>
      </w:r>
      <w:r w:rsidRPr="00EF55AA">
        <w:rPr>
          <w:color w:val="000000"/>
        </w:rPr>
        <w:t>рования функциональной грамотности, социализации школьников, последующей деятель</w:t>
      </w:r>
      <w:r w:rsidRPr="00EF55AA">
        <w:rPr>
          <w:color w:val="000000"/>
          <w:spacing w:val="-1"/>
        </w:rPr>
        <w:t>ности выпускников, но и для повышения эффективности освоения других учебных предме</w:t>
      </w:r>
      <w:r w:rsidRPr="00EF55AA">
        <w:rPr>
          <w:color w:val="000000"/>
          <w:spacing w:val="1"/>
        </w:rPr>
        <w:t>тов</w:t>
      </w:r>
      <w:r>
        <w:rPr>
          <w:color w:val="000000"/>
          <w:spacing w:val="1"/>
        </w:rPr>
        <w:t>.</w:t>
      </w:r>
      <w:r w:rsidRPr="00EF55AA">
        <w:rPr>
          <w:color w:val="000000"/>
          <w:spacing w:val="1"/>
        </w:rPr>
        <w:t xml:space="preserve"> В</w:t>
      </w:r>
      <w:r w:rsidR="00365617">
        <w:rPr>
          <w:color w:val="000000"/>
          <w:spacing w:val="1"/>
        </w:rPr>
        <w:t xml:space="preserve"> связи с этим, а также для повы</w:t>
      </w:r>
      <w:r w:rsidRPr="00EF55AA">
        <w:rPr>
          <w:color w:val="000000"/>
          <w:spacing w:val="1"/>
        </w:rPr>
        <w:t xml:space="preserve">шения мотивации, эффективности всего учебного процесса, последовательность изучения </w:t>
      </w:r>
      <w:r w:rsidRPr="00EF55AA">
        <w:rPr>
          <w:color w:val="000000"/>
          <w:spacing w:val="-1"/>
        </w:rPr>
        <w:t xml:space="preserve">и структуризация материала построены таким образом, чтобы как можно раньше начать </w:t>
      </w:r>
      <w:r w:rsidRPr="00EF55AA">
        <w:rPr>
          <w:color w:val="000000"/>
        </w:rPr>
        <w:t xml:space="preserve">применение возможно более широкого спектра информационных технологий для решения </w:t>
      </w:r>
      <w:r w:rsidRPr="00EF55AA">
        <w:rPr>
          <w:color w:val="000000"/>
          <w:spacing w:val="1"/>
        </w:rPr>
        <w:t>значимых для школьников задач.</w:t>
      </w:r>
    </w:p>
    <w:p w:rsidR="00A57C20" w:rsidRDefault="00A57C20" w:rsidP="009079AE">
      <w:pPr>
        <w:pStyle w:val="af3"/>
        <w:ind w:left="0" w:firstLine="310"/>
        <w:jc w:val="both"/>
      </w:pPr>
      <w:r>
        <w:t xml:space="preserve">Ряд важных понятий и видов деятельности курса формируется вне зависимости от средств информационных технологий, некоторые – в комбинации «безмашинных» и «электронных» сред. Так, например, понятие «информация» первоначально вводится безотносительно к технологической среде, но сразу получает подкрепление в практической работе </w:t>
      </w:r>
      <w:r w:rsidR="00365617">
        <w:t>с текстовым, графическим и звуковым  редактором.</w:t>
      </w:r>
      <w:r>
        <w:t xml:space="preserve"> Вслед за этим идут практические вопросы обработки информации на компьютере, обогащаются представления учащихся о различных видах информационных объектов (текстах, </w:t>
      </w:r>
      <w:r w:rsidR="00151969">
        <w:t xml:space="preserve">таблица, диаграмма, </w:t>
      </w:r>
      <w:r w:rsidR="009079AE">
        <w:t>графики и пр.).</w:t>
      </w:r>
    </w:p>
    <w:p w:rsidR="00A57C20" w:rsidRPr="00EF55AA" w:rsidRDefault="00A57C20" w:rsidP="00A57C20">
      <w:pPr>
        <w:shd w:val="clear" w:color="auto" w:fill="FFFFFF"/>
        <w:ind w:firstLine="310"/>
        <w:jc w:val="both"/>
      </w:pPr>
      <w:r w:rsidRPr="00EF55AA">
        <w:rPr>
          <w:color w:val="000000"/>
          <w:spacing w:val="-1"/>
        </w:rPr>
        <w:lastRenderedPageBreak/>
        <w:t xml:space="preserve">Курс нацелен на формирование умений, с использованием </w:t>
      </w:r>
      <w:r w:rsidR="009B5F36">
        <w:rPr>
          <w:color w:val="000000"/>
          <w:spacing w:val="-1"/>
        </w:rPr>
        <w:t>современных цифровых тех</w:t>
      </w:r>
      <w:r w:rsidRPr="00EF55AA">
        <w:rPr>
          <w:color w:val="000000"/>
          <w:spacing w:val="-1"/>
        </w:rPr>
        <w:t>нологий и без них, самостоятельно или в совместной де</w:t>
      </w:r>
      <w:r w:rsidR="009B5F36">
        <w:rPr>
          <w:color w:val="000000"/>
          <w:spacing w:val="-1"/>
        </w:rPr>
        <w:t>ятельности: фиксировать информа</w:t>
      </w:r>
      <w:r w:rsidRPr="00EF55AA">
        <w:rPr>
          <w:color w:val="000000"/>
          <w:spacing w:val="-1"/>
        </w:rPr>
        <w:t>цию об окружающем мире; искать, анализировать, критически оценивать, отбирать инфор</w:t>
      </w:r>
      <w:r w:rsidRPr="00EF55AA">
        <w:rPr>
          <w:color w:val="000000"/>
          <w:spacing w:val="-4"/>
        </w:rPr>
        <w:t>мацию; организовывать информацию; передавать информацию; проектировать объекты и про</w:t>
      </w:r>
      <w:r w:rsidRPr="00EF55AA">
        <w:rPr>
          <w:color w:val="000000"/>
          <w:spacing w:val="-1"/>
        </w:rPr>
        <w:t>цессы, планировать свои действия; создавать, реализовывать и корректировать планы.</w:t>
      </w:r>
    </w:p>
    <w:p w:rsidR="00A57C20" w:rsidRDefault="00A57C20" w:rsidP="00A57C20">
      <w:pPr>
        <w:shd w:val="clear" w:color="auto" w:fill="FFFFFF"/>
        <w:ind w:firstLine="317"/>
        <w:jc w:val="both"/>
        <w:rPr>
          <w:color w:val="000000"/>
          <w:spacing w:val="1"/>
        </w:rPr>
      </w:pPr>
      <w:r w:rsidRPr="00EF55AA">
        <w:rPr>
          <w:color w:val="000000"/>
          <w:spacing w:val="-3"/>
        </w:rPr>
        <w:t xml:space="preserve">Программой предполагается проведение непродолжительных практических работ (20—25 мин.), направленных на отработку отдельных технологических приемов, и практикумов — </w:t>
      </w:r>
      <w:r w:rsidRPr="00EF55AA">
        <w:rPr>
          <w:color w:val="000000"/>
          <w:spacing w:val="-2"/>
        </w:rPr>
        <w:t>интегрированных практических работ, ориентированных на получение целостного содержа</w:t>
      </w:r>
      <w:r w:rsidRPr="00EF55AA">
        <w:rPr>
          <w:color w:val="000000"/>
          <w:spacing w:val="-3"/>
        </w:rPr>
        <w:t>тельного результата, осмысленного и интересного для учащихся. Всего на выполнение раз</w:t>
      </w:r>
      <w:r w:rsidRPr="00EF55AA">
        <w:rPr>
          <w:color w:val="000000"/>
        </w:rPr>
        <w:t>личных</w:t>
      </w:r>
      <w:r w:rsidR="009079AE">
        <w:rPr>
          <w:color w:val="000000"/>
        </w:rPr>
        <w:t xml:space="preserve"> практических работ </w:t>
      </w:r>
      <w:r w:rsidRPr="00EF55AA">
        <w:rPr>
          <w:color w:val="000000"/>
        </w:rPr>
        <w:t xml:space="preserve">отведено не менее половины учебных часов </w:t>
      </w:r>
      <w:r w:rsidR="009079AE">
        <w:rPr>
          <w:color w:val="000000"/>
          <w:spacing w:val="-2"/>
        </w:rPr>
        <w:t>17</w:t>
      </w:r>
      <w:r w:rsidRPr="00EF55AA">
        <w:rPr>
          <w:color w:val="000000"/>
          <w:spacing w:val="-2"/>
        </w:rPr>
        <w:t xml:space="preserve"> часов. При выполнении работ практикума предполагается использование актуаль</w:t>
      </w:r>
      <w:r w:rsidRPr="00EF55AA">
        <w:rPr>
          <w:color w:val="000000"/>
        </w:rPr>
        <w:t xml:space="preserve">ного содержательного материала и заданий из других предметных областей. Как правило, </w:t>
      </w:r>
      <w:r w:rsidRPr="00EF55AA">
        <w:rPr>
          <w:color w:val="000000"/>
          <w:spacing w:val="-2"/>
        </w:rPr>
        <w:t xml:space="preserve">такие работы рассчитаны на несколько учебных часов. Часть практической работы (прежде </w:t>
      </w:r>
      <w:r w:rsidRPr="00EF55AA">
        <w:rPr>
          <w:color w:val="000000"/>
          <w:spacing w:val="-3"/>
        </w:rPr>
        <w:t>всего подготовительный этап, не требующий использования средств информационных и ком</w:t>
      </w:r>
      <w:r w:rsidRPr="00EF55AA">
        <w:rPr>
          <w:color w:val="000000"/>
          <w:spacing w:val="-2"/>
        </w:rPr>
        <w:t>муникационных технологий) может быть включена в домашнюю работу учащихся, в проек</w:t>
      </w:r>
      <w:r w:rsidRPr="00EF55AA">
        <w:rPr>
          <w:color w:val="000000"/>
          <w:spacing w:val="-3"/>
        </w:rPr>
        <w:t>тную деятельность; работа может быть разбита на части и осуществляться в течение несколь</w:t>
      </w:r>
      <w:r w:rsidRPr="00EF55AA">
        <w:rPr>
          <w:color w:val="000000"/>
          <w:spacing w:val="-2"/>
        </w:rPr>
        <w:t>ких недель.</w:t>
      </w:r>
      <w:r w:rsidRPr="00EF55AA">
        <w:rPr>
          <w:color w:val="000000"/>
          <w:spacing w:val="-3"/>
        </w:rPr>
        <w:t xml:space="preserve"> В итоговом подсчете учебного времени к образова</w:t>
      </w:r>
      <w:r w:rsidRPr="00EF55AA">
        <w:rPr>
          <w:color w:val="000000"/>
          <w:spacing w:val="-2"/>
        </w:rPr>
        <w:t xml:space="preserve">тельной области «Информатика и информационные технологии» отнесена половина часов </w:t>
      </w:r>
      <w:r w:rsidRPr="00EF55AA">
        <w:rPr>
          <w:color w:val="000000"/>
        </w:rPr>
        <w:t>практикумов</w:t>
      </w:r>
      <w:r>
        <w:rPr>
          <w:color w:val="000000"/>
        </w:rPr>
        <w:t xml:space="preserve"> на </w:t>
      </w:r>
      <w:r w:rsidRPr="00EF55AA">
        <w:rPr>
          <w:color w:val="000000"/>
          <w:spacing w:val="1"/>
        </w:rPr>
        <w:t>отработку пользовательских навыков с имеющимися средствами базовых ИКТ.</w:t>
      </w:r>
    </w:p>
    <w:p w:rsidR="002A7932" w:rsidRDefault="008F66EF" w:rsidP="00530213">
      <w:pPr>
        <w:ind w:firstLine="426"/>
        <w:jc w:val="both"/>
      </w:pPr>
      <w:r>
        <w:t xml:space="preserve">Основной  </w:t>
      </w:r>
      <w:r w:rsidRPr="00530213">
        <w:rPr>
          <w:b/>
        </w:rPr>
        <w:t>формой</w:t>
      </w:r>
      <w:r>
        <w:t xml:space="preserve">  проведения  занятий  является  урок  (изучение  новых знаний,  закрепление  знаний,  комбинированный,  обобщения  и систематизации  знаний,  контроля  и  оценки  знаний),  </w:t>
      </w:r>
      <w:r w:rsidR="002A7932">
        <w:rPr>
          <w:b/>
          <w:bCs/>
        </w:rPr>
        <w:t>и обусловлен</w:t>
      </w:r>
      <w:r w:rsidR="002A7932">
        <w:t xml:space="preserve"> взаимодействием нескольких объективных факторов: целями, задачами и учебной программой по информатике, спецификой условий учебного процесса, спецификой контингента учащихся.</w:t>
      </w:r>
    </w:p>
    <w:p w:rsidR="00BA6568" w:rsidRPr="00BA6568" w:rsidRDefault="00BA6568" w:rsidP="009079AE">
      <w:pPr>
        <w:ind w:firstLine="567"/>
        <w:jc w:val="both"/>
      </w:pPr>
      <w:r w:rsidRPr="00BA6568">
        <w:t xml:space="preserve">В </w:t>
      </w:r>
      <w:r w:rsidRPr="00530213">
        <w:rPr>
          <w:b/>
        </w:rPr>
        <w:t xml:space="preserve">качестве основных принципов отбора материала </w:t>
      </w:r>
      <w:r w:rsidRPr="00BA6568">
        <w:t xml:space="preserve">можно выделить </w:t>
      </w:r>
      <w:proofErr w:type="gramStart"/>
      <w:r w:rsidRPr="00BA6568">
        <w:t>следующие</w:t>
      </w:r>
      <w:proofErr w:type="gramEnd"/>
      <w:r w:rsidRPr="00BA6568">
        <w:t>: доступность, последовательность, соответствие возрастным особенностям, и интересам обучающихся, коммуникативная направленность. В соответствии с сюжетным замыслом уроки объединены в разделы. Разделы содержат разное количество уроков и соответствуют четырём учебным четвертям.</w:t>
      </w:r>
    </w:p>
    <w:p w:rsidR="00E917B3" w:rsidRDefault="008770AE" w:rsidP="008770AE">
      <w:pPr>
        <w:ind w:firstLine="720"/>
        <w:jc w:val="both"/>
      </w:pPr>
      <w:r w:rsidRPr="00296919">
        <w:rPr>
          <w:color w:val="000000"/>
        </w:rPr>
        <w:t>Примерная программа для общеобразовательных учреждений под редакцией Семакин И.</w:t>
      </w:r>
      <w:r w:rsidR="00561CE5">
        <w:rPr>
          <w:color w:val="000000"/>
        </w:rPr>
        <w:t>Г.</w:t>
      </w:r>
      <w:r w:rsidRPr="00296919">
        <w:rPr>
          <w:color w:val="000000"/>
        </w:rPr>
        <w:t>, Залогова Л. И. рассчитана  для обязательного изучения информатики и информационных технологий на ступени о</w:t>
      </w:r>
      <w:r>
        <w:rPr>
          <w:color w:val="000000"/>
        </w:rPr>
        <w:t>сновного общего образования VII по IX класс</w:t>
      </w:r>
      <w:proofErr w:type="gramStart"/>
      <w:r>
        <w:rPr>
          <w:color w:val="000000"/>
        </w:rPr>
        <w:t>.</w:t>
      </w:r>
      <w:r w:rsidRPr="00145293">
        <w:rPr>
          <w:i/>
        </w:rPr>
        <w:t>В</w:t>
      </w:r>
      <w:proofErr w:type="gramEnd"/>
      <w:r w:rsidRPr="00145293">
        <w:rPr>
          <w:i/>
        </w:rPr>
        <w:t xml:space="preserve"> связи со сложностью учащимися </w:t>
      </w:r>
      <w:r w:rsidR="00145293" w:rsidRPr="00145293">
        <w:rPr>
          <w:i/>
        </w:rPr>
        <w:t>углубленного изучения некоторых тем, высокой</w:t>
      </w:r>
      <w:r w:rsidR="00E917B3">
        <w:rPr>
          <w:i/>
        </w:rPr>
        <w:t xml:space="preserve"> мотивацией к изучению предмета</w:t>
      </w:r>
      <w:r w:rsidRPr="00F06238">
        <w:t>рабочая у</w:t>
      </w:r>
      <w:r w:rsidR="00E917B3">
        <w:t>чебная программа рассчитана на 34</w:t>
      </w:r>
      <w:r w:rsidRPr="00F06238">
        <w:t xml:space="preserve"> часа для обязательного изучения информатики и информационных технологий на ступени основного общего образования</w:t>
      </w:r>
      <w:r w:rsidR="00E917B3">
        <w:t xml:space="preserve"> с изменениями в количестве часов той или иной темы, а также внесены дополнительные темы для</w:t>
      </w:r>
      <w:r w:rsidR="00E917B3" w:rsidRPr="00145293">
        <w:rPr>
          <w:i/>
        </w:rPr>
        <w:t xml:space="preserve"> устранения пробелов в знаниях за</w:t>
      </w:r>
      <w:r w:rsidR="00E917B3">
        <w:rPr>
          <w:i/>
        </w:rPr>
        <w:t xml:space="preserve"> предыдущие классы, так как </w:t>
      </w:r>
      <w:r w:rsidR="00E917B3" w:rsidRPr="00145293">
        <w:rPr>
          <w:i/>
        </w:rPr>
        <w:t>отсутствует пропедевтический курс V – VI классов</w:t>
      </w:r>
      <w:r w:rsidRPr="00F06238">
        <w:t xml:space="preserve">. </w:t>
      </w:r>
    </w:p>
    <w:p w:rsidR="00217726" w:rsidRDefault="00C0776D" w:rsidP="00FF2843">
      <w:pPr>
        <w:ind w:firstLine="426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</w:t>
      </w:r>
    </w:p>
    <w:p w:rsidR="00217726" w:rsidRDefault="00217726" w:rsidP="00FF2843">
      <w:pPr>
        <w:ind w:firstLine="426"/>
        <w:jc w:val="both"/>
        <w:rPr>
          <w:color w:val="000000"/>
        </w:rPr>
      </w:pPr>
    </w:p>
    <w:p w:rsidR="00217726" w:rsidRDefault="00217726" w:rsidP="00FF2843">
      <w:pPr>
        <w:ind w:firstLine="426"/>
        <w:jc w:val="both"/>
        <w:rPr>
          <w:color w:val="000000"/>
        </w:rPr>
      </w:pPr>
    </w:p>
    <w:p w:rsidR="002D5587" w:rsidRDefault="00217726" w:rsidP="00FF2843">
      <w:pPr>
        <w:ind w:firstLine="426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</w:t>
      </w:r>
      <w:r w:rsidR="00C0776D">
        <w:rPr>
          <w:color w:val="000000"/>
        </w:rPr>
        <w:t xml:space="preserve">                      </w:t>
      </w:r>
      <w:r>
        <w:rPr>
          <w:color w:val="000000"/>
        </w:rPr>
        <w:t xml:space="preserve">   </w:t>
      </w:r>
    </w:p>
    <w:p w:rsidR="002D5587" w:rsidRDefault="002D5587" w:rsidP="00FF2843">
      <w:pPr>
        <w:ind w:firstLine="426"/>
        <w:jc w:val="both"/>
        <w:rPr>
          <w:color w:val="000000"/>
        </w:rPr>
      </w:pPr>
    </w:p>
    <w:p w:rsidR="002D5587" w:rsidRDefault="002D5587" w:rsidP="00FF2843">
      <w:pPr>
        <w:ind w:firstLine="426"/>
        <w:jc w:val="both"/>
        <w:rPr>
          <w:color w:val="000000"/>
        </w:rPr>
      </w:pPr>
    </w:p>
    <w:p w:rsidR="002D5587" w:rsidRDefault="002D5587" w:rsidP="00FF2843">
      <w:pPr>
        <w:ind w:firstLine="426"/>
        <w:jc w:val="both"/>
        <w:rPr>
          <w:color w:val="000000"/>
        </w:rPr>
      </w:pPr>
    </w:p>
    <w:p w:rsidR="002D5587" w:rsidRDefault="002D5587" w:rsidP="00FF2843">
      <w:pPr>
        <w:ind w:firstLine="426"/>
        <w:jc w:val="both"/>
        <w:rPr>
          <w:color w:val="000000"/>
        </w:rPr>
      </w:pPr>
    </w:p>
    <w:p w:rsidR="002D5587" w:rsidRDefault="002D5587" w:rsidP="00FF2843">
      <w:pPr>
        <w:ind w:firstLine="426"/>
        <w:jc w:val="both"/>
        <w:rPr>
          <w:color w:val="000000"/>
        </w:rPr>
      </w:pPr>
    </w:p>
    <w:p w:rsidR="002D5587" w:rsidRDefault="002D5587" w:rsidP="00FF2843">
      <w:pPr>
        <w:ind w:firstLine="426"/>
        <w:jc w:val="both"/>
        <w:rPr>
          <w:color w:val="000000"/>
        </w:rPr>
      </w:pPr>
    </w:p>
    <w:p w:rsidR="002D5587" w:rsidRDefault="002D5587" w:rsidP="00FF2843">
      <w:pPr>
        <w:ind w:firstLine="426"/>
        <w:jc w:val="both"/>
        <w:rPr>
          <w:color w:val="000000"/>
        </w:rPr>
      </w:pPr>
    </w:p>
    <w:p w:rsidR="00D310F1" w:rsidRDefault="002D5587" w:rsidP="00FF2843">
      <w:pPr>
        <w:ind w:firstLine="426"/>
        <w:jc w:val="both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</w:t>
      </w:r>
      <w:r w:rsidR="00C0776D">
        <w:rPr>
          <w:color w:val="000000"/>
        </w:rPr>
        <w:t>Тематическое планирование</w:t>
      </w:r>
    </w:p>
    <w:p w:rsidR="00217726" w:rsidRDefault="00217726" w:rsidP="00FF2843">
      <w:pPr>
        <w:ind w:firstLine="426"/>
        <w:jc w:val="both"/>
        <w:rPr>
          <w:color w:val="000000"/>
        </w:rPr>
      </w:pPr>
    </w:p>
    <w:p w:rsidR="00217726" w:rsidRDefault="00217726" w:rsidP="00FF2843">
      <w:pPr>
        <w:ind w:firstLine="426"/>
        <w:jc w:val="both"/>
        <w:rPr>
          <w:color w:val="000000"/>
        </w:rPr>
      </w:pPr>
    </w:p>
    <w:p w:rsidR="00217726" w:rsidRDefault="00217726" w:rsidP="00FF2843">
      <w:pPr>
        <w:ind w:firstLine="426"/>
        <w:jc w:val="both"/>
        <w:rPr>
          <w:color w:val="000000"/>
        </w:rPr>
      </w:pPr>
    </w:p>
    <w:p w:rsidR="00217726" w:rsidRDefault="00217726" w:rsidP="00FF2843">
      <w:pPr>
        <w:ind w:firstLine="426"/>
        <w:jc w:val="both"/>
        <w:rPr>
          <w:color w:val="000000"/>
        </w:rPr>
      </w:pPr>
    </w:p>
    <w:tbl>
      <w:tblPr>
        <w:tblW w:w="0" w:type="auto"/>
        <w:jc w:val="center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3"/>
        <w:gridCol w:w="5332"/>
        <w:gridCol w:w="1908"/>
      </w:tblGrid>
      <w:tr w:rsidR="00D71BB9" w:rsidRPr="00D71BB9" w:rsidTr="008434B9">
        <w:trPr>
          <w:trHeight w:val="1264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C0776D">
            <w:pPr>
              <w:shd w:val="clear" w:color="auto" w:fill="FFFFFF"/>
              <w:jc w:val="center"/>
              <w:rPr>
                <w:color w:val="0D0D0D" w:themeColor="text1" w:themeTint="F2"/>
              </w:rPr>
            </w:pPr>
            <w:r w:rsidRPr="00D71BB9">
              <w:rPr>
                <w:color w:val="0D0D0D" w:themeColor="text1" w:themeTint="F2"/>
              </w:rPr>
              <w:t xml:space="preserve">№ </w:t>
            </w:r>
            <w:proofErr w:type="gramStart"/>
            <w:r w:rsidRPr="00D71BB9">
              <w:rPr>
                <w:color w:val="0D0D0D" w:themeColor="text1" w:themeTint="F2"/>
              </w:rPr>
              <w:t>п</w:t>
            </w:r>
            <w:proofErr w:type="gramEnd"/>
            <w:r w:rsidRPr="00D71BB9">
              <w:rPr>
                <w:color w:val="0D0D0D" w:themeColor="text1" w:themeTint="F2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C0776D">
            <w:pPr>
              <w:shd w:val="clear" w:color="auto" w:fill="FFFFFF"/>
              <w:jc w:val="center"/>
              <w:rPr>
                <w:color w:val="0D0D0D" w:themeColor="text1" w:themeTint="F2"/>
              </w:rPr>
            </w:pPr>
            <w:r w:rsidRPr="00D71BB9">
              <w:rPr>
                <w:color w:val="0D0D0D" w:themeColor="text1" w:themeTint="F2"/>
              </w:rPr>
              <w:t>Разделы, темы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C0776D">
            <w:pPr>
              <w:shd w:val="clear" w:color="auto" w:fill="FFFFFF"/>
              <w:jc w:val="center"/>
              <w:rPr>
                <w:color w:val="0D0D0D" w:themeColor="text1" w:themeTint="F2"/>
              </w:rPr>
            </w:pPr>
            <w:r w:rsidRPr="00D71BB9">
              <w:rPr>
                <w:color w:val="0D0D0D" w:themeColor="text1" w:themeTint="F2"/>
              </w:rPr>
              <w:t>Количество часов</w:t>
            </w:r>
          </w:p>
        </w:tc>
      </w:tr>
      <w:tr w:rsidR="00D71BB9" w:rsidRPr="00D71BB9" w:rsidTr="008434B9">
        <w:trPr>
          <w:trHeight w:val="34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D71BB9">
            <w:pPr>
              <w:pStyle w:val="a5"/>
              <w:numPr>
                <w:ilvl w:val="0"/>
                <w:numId w:val="68"/>
              </w:numPr>
              <w:shd w:val="clear" w:color="auto" w:fill="FFFFFF"/>
              <w:jc w:val="center"/>
              <w:rPr>
                <w:color w:val="0D0D0D" w:themeColor="text1" w:themeTint="F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8434B9">
            <w:pPr>
              <w:shd w:val="clear" w:color="auto" w:fill="FFFFFF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Передача информации в компьютерных сетях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C0776D">
            <w:pPr>
              <w:shd w:val="clear" w:color="auto" w:fill="FFFFFF"/>
              <w:jc w:val="center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7</w:t>
            </w:r>
          </w:p>
        </w:tc>
      </w:tr>
      <w:tr w:rsidR="00D71BB9" w:rsidRPr="00D71BB9" w:rsidTr="008434B9">
        <w:trPr>
          <w:trHeight w:val="34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D71BB9">
            <w:pPr>
              <w:pStyle w:val="a5"/>
              <w:numPr>
                <w:ilvl w:val="0"/>
                <w:numId w:val="68"/>
              </w:numPr>
              <w:shd w:val="clear" w:color="auto" w:fill="FFFFFF"/>
              <w:jc w:val="center"/>
              <w:rPr>
                <w:color w:val="0D0D0D" w:themeColor="text1" w:themeTint="F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8434B9">
            <w:pPr>
              <w:shd w:val="clear" w:color="auto" w:fill="FFFFFF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Информационное моделирование.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C0776D">
            <w:pPr>
              <w:shd w:val="clear" w:color="auto" w:fill="FFFFFF"/>
              <w:jc w:val="center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5</w:t>
            </w:r>
          </w:p>
        </w:tc>
      </w:tr>
      <w:tr w:rsidR="00D71BB9" w:rsidRPr="00D71BB9" w:rsidTr="008434B9">
        <w:trPr>
          <w:trHeight w:val="34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D71BB9">
            <w:pPr>
              <w:pStyle w:val="a5"/>
              <w:numPr>
                <w:ilvl w:val="0"/>
                <w:numId w:val="68"/>
              </w:numPr>
              <w:shd w:val="clear" w:color="auto" w:fill="FFFFFF"/>
              <w:jc w:val="center"/>
              <w:rPr>
                <w:color w:val="0D0D0D" w:themeColor="text1" w:themeTint="F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8434B9">
            <w:pPr>
              <w:shd w:val="clear" w:color="auto" w:fill="FFFFFF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Хранение и обработка информации в базах данных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D71BB9">
            <w:pPr>
              <w:shd w:val="clear" w:color="auto" w:fill="FFFFFF"/>
              <w:jc w:val="center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11</w:t>
            </w:r>
          </w:p>
        </w:tc>
      </w:tr>
      <w:tr w:rsidR="00D71BB9" w:rsidRPr="00D71BB9" w:rsidTr="008434B9">
        <w:trPr>
          <w:trHeight w:val="34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D71BB9">
            <w:pPr>
              <w:pStyle w:val="a5"/>
              <w:numPr>
                <w:ilvl w:val="0"/>
                <w:numId w:val="68"/>
              </w:numPr>
              <w:shd w:val="clear" w:color="auto" w:fill="FFFFFF"/>
              <w:jc w:val="center"/>
              <w:rPr>
                <w:color w:val="0D0D0D" w:themeColor="text1" w:themeTint="F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8434B9">
            <w:pPr>
              <w:shd w:val="clear" w:color="auto" w:fill="FFFFFF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Табличные вычисления на компьютере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C0776D">
            <w:pPr>
              <w:shd w:val="clear" w:color="auto" w:fill="FFFFFF"/>
              <w:jc w:val="center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10</w:t>
            </w:r>
          </w:p>
        </w:tc>
      </w:tr>
      <w:tr w:rsidR="00D71BB9" w:rsidRPr="00D71BB9" w:rsidTr="008434B9">
        <w:trPr>
          <w:trHeight w:val="34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D71BB9">
            <w:pPr>
              <w:pStyle w:val="a5"/>
              <w:numPr>
                <w:ilvl w:val="0"/>
                <w:numId w:val="68"/>
              </w:numPr>
              <w:shd w:val="clear" w:color="auto" w:fill="FFFFFF"/>
              <w:jc w:val="center"/>
              <w:rPr>
                <w:color w:val="0D0D0D" w:themeColor="text1" w:themeTint="F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8434B9">
            <w:pPr>
              <w:shd w:val="clear" w:color="auto" w:fill="FFFFFF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Итоговое повторение и контроль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C0776D">
            <w:pPr>
              <w:shd w:val="clear" w:color="auto" w:fill="FFFFFF"/>
              <w:jc w:val="center"/>
              <w:rPr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1</w:t>
            </w:r>
          </w:p>
        </w:tc>
      </w:tr>
      <w:tr w:rsidR="00D71BB9" w:rsidRPr="00D71BB9" w:rsidTr="008434B9">
        <w:trPr>
          <w:trHeight w:val="346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D71BB9">
            <w:pPr>
              <w:pStyle w:val="a5"/>
              <w:numPr>
                <w:ilvl w:val="0"/>
                <w:numId w:val="68"/>
              </w:numPr>
              <w:shd w:val="clear" w:color="auto" w:fill="FFFFFF"/>
              <w:jc w:val="center"/>
              <w:rPr>
                <w:color w:val="0D0D0D" w:themeColor="text1" w:themeTint="F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8434B9">
            <w:pPr>
              <w:shd w:val="clear" w:color="auto" w:fill="FFFFFF"/>
              <w:rPr>
                <w:bCs/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1BB9" w:rsidRPr="00D71BB9" w:rsidRDefault="00D71BB9" w:rsidP="00C0776D">
            <w:pPr>
              <w:shd w:val="clear" w:color="auto" w:fill="FFFFFF"/>
              <w:jc w:val="center"/>
              <w:rPr>
                <w:bCs/>
                <w:color w:val="0D0D0D" w:themeColor="text1" w:themeTint="F2"/>
              </w:rPr>
            </w:pPr>
            <w:r w:rsidRPr="00D71BB9">
              <w:rPr>
                <w:bCs/>
                <w:color w:val="0D0D0D" w:themeColor="text1" w:themeTint="F2"/>
              </w:rPr>
              <w:t>34</w:t>
            </w:r>
          </w:p>
        </w:tc>
      </w:tr>
    </w:tbl>
    <w:p w:rsidR="00D310F1" w:rsidRDefault="00D310F1" w:rsidP="00F4072E">
      <w:pPr>
        <w:jc w:val="center"/>
        <w:rPr>
          <w:b/>
        </w:rPr>
      </w:pPr>
    </w:p>
    <w:p w:rsidR="00D310F1" w:rsidRDefault="00D310F1" w:rsidP="00F4072E">
      <w:pPr>
        <w:jc w:val="center"/>
        <w:rPr>
          <w:b/>
        </w:rPr>
      </w:pPr>
    </w:p>
    <w:p w:rsidR="00D310F1" w:rsidRDefault="00D310F1" w:rsidP="00F4072E">
      <w:pPr>
        <w:jc w:val="center"/>
        <w:rPr>
          <w:b/>
        </w:rPr>
      </w:pPr>
    </w:p>
    <w:p w:rsidR="00D310F1" w:rsidRDefault="00D310F1" w:rsidP="00F4072E">
      <w:pPr>
        <w:jc w:val="center"/>
        <w:rPr>
          <w:b/>
        </w:rPr>
      </w:pPr>
    </w:p>
    <w:p w:rsidR="00D310F1" w:rsidRDefault="00D310F1" w:rsidP="00F4072E">
      <w:pPr>
        <w:jc w:val="center"/>
        <w:rPr>
          <w:b/>
        </w:rPr>
      </w:pPr>
    </w:p>
    <w:p w:rsidR="00D310F1" w:rsidRDefault="00D310F1" w:rsidP="00F4072E">
      <w:pPr>
        <w:jc w:val="center"/>
        <w:rPr>
          <w:b/>
        </w:rPr>
      </w:pPr>
    </w:p>
    <w:p w:rsidR="00D310F1" w:rsidRDefault="00D310F1" w:rsidP="00F4072E">
      <w:pPr>
        <w:jc w:val="center"/>
        <w:rPr>
          <w:b/>
        </w:rPr>
      </w:pPr>
    </w:p>
    <w:p w:rsidR="00D310F1" w:rsidRDefault="00D310F1" w:rsidP="00F4072E">
      <w:pPr>
        <w:jc w:val="center"/>
        <w:rPr>
          <w:b/>
        </w:rPr>
      </w:pPr>
    </w:p>
    <w:p w:rsidR="00217726" w:rsidRDefault="00217726" w:rsidP="00217726">
      <w:pPr>
        <w:rPr>
          <w:b/>
        </w:rPr>
      </w:pPr>
    </w:p>
    <w:p w:rsidR="002D5587" w:rsidRDefault="002D5587" w:rsidP="00217726">
      <w:pPr>
        <w:rPr>
          <w:b/>
        </w:rPr>
      </w:pPr>
    </w:p>
    <w:p w:rsidR="002D5587" w:rsidRDefault="002D5587" w:rsidP="00217726">
      <w:pPr>
        <w:rPr>
          <w:b/>
        </w:rPr>
      </w:pPr>
    </w:p>
    <w:p w:rsidR="002D5587" w:rsidRDefault="002D5587" w:rsidP="00217726">
      <w:pPr>
        <w:rPr>
          <w:b/>
        </w:rPr>
      </w:pPr>
    </w:p>
    <w:p w:rsidR="002D5587" w:rsidRDefault="002D5587" w:rsidP="00217726">
      <w:pPr>
        <w:rPr>
          <w:b/>
        </w:rPr>
      </w:pPr>
    </w:p>
    <w:p w:rsidR="002D5587" w:rsidRDefault="002D5587" w:rsidP="00217726">
      <w:pPr>
        <w:rPr>
          <w:b/>
        </w:rPr>
      </w:pPr>
    </w:p>
    <w:p w:rsidR="002D5587" w:rsidRDefault="002D5587" w:rsidP="00217726">
      <w:pPr>
        <w:rPr>
          <w:b/>
        </w:rPr>
      </w:pPr>
    </w:p>
    <w:p w:rsidR="00BE7593" w:rsidRDefault="0033727D" w:rsidP="00217726">
      <w:pPr>
        <w:rPr>
          <w:b/>
        </w:rPr>
      </w:pPr>
      <w:r>
        <w:rPr>
          <w:b/>
        </w:rPr>
        <w:lastRenderedPageBreak/>
        <w:t>Содержание тем учебного курса информатики.</w:t>
      </w:r>
    </w:p>
    <w:p w:rsidR="00D71BB9" w:rsidRPr="000375C3" w:rsidRDefault="008434B9" w:rsidP="00D71BB9">
      <w:pPr>
        <w:shd w:val="clear" w:color="auto" w:fill="FFFFFF"/>
        <w:jc w:val="both"/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1</w:t>
      </w:r>
      <w:r w:rsidR="00D71BB9" w:rsidRPr="000375C3">
        <w:rPr>
          <w:b/>
          <w:bCs/>
          <w:color w:val="0D0D0D" w:themeColor="text1" w:themeTint="F2"/>
        </w:rPr>
        <w:t xml:space="preserve">.  Передача информации в компьютерных сетях – </w:t>
      </w:r>
      <w:r w:rsidR="00D71BB9">
        <w:rPr>
          <w:b/>
          <w:bCs/>
          <w:color w:val="0D0D0D" w:themeColor="text1" w:themeTint="F2"/>
        </w:rPr>
        <w:t>7</w:t>
      </w:r>
      <w:r w:rsidR="00D71BB9" w:rsidRPr="000375C3">
        <w:rPr>
          <w:b/>
          <w:bCs/>
          <w:color w:val="0D0D0D" w:themeColor="text1" w:themeTint="F2"/>
        </w:rPr>
        <w:t xml:space="preserve"> часов.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 xml:space="preserve">Локальные и глобальные компьютерные сети. 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Что такое Интернет.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Информационные ресурсы и сервисы компьютерных сетей: Всемирная паутина, файловые архи</w:t>
      </w:r>
      <w:r w:rsidRPr="000375C3">
        <w:rPr>
          <w:color w:val="0D0D0D" w:themeColor="text1" w:themeTint="F2"/>
        </w:rPr>
        <w:softHyphen/>
        <w:t>вы, интерактивное общение.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 xml:space="preserve">Электронная почта как средство связи, правила переписки, приложения к письмам. 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Поиск информации.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Компьютерные энциклопедии и справочники; информация в компьютерных сетях, некомпью</w:t>
      </w:r>
      <w:r w:rsidRPr="000375C3">
        <w:rPr>
          <w:color w:val="0D0D0D" w:themeColor="text1" w:themeTint="F2"/>
        </w:rPr>
        <w:softHyphen/>
        <w:t xml:space="preserve">терных источниках информации. 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Компьютерные и некомпьютерные каталоги; поисковые машины; запросы.</w:t>
      </w:r>
    </w:p>
    <w:p w:rsidR="00D71BB9" w:rsidRPr="000375C3" w:rsidRDefault="008434B9" w:rsidP="00D71BB9">
      <w:pPr>
        <w:shd w:val="clear" w:color="auto" w:fill="FFFFFF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2</w:t>
      </w:r>
      <w:r w:rsidR="00D71BB9" w:rsidRPr="000375C3">
        <w:rPr>
          <w:b/>
          <w:color w:val="0D0D0D" w:themeColor="text1" w:themeTint="F2"/>
        </w:rPr>
        <w:t xml:space="preserve">.  </w:t>
      </w:r>
      <w:r w:rsidR="00D71BB9" w:rsidRPr="000375C3">
        <w:rPr>
          <w:b/>
          <w:bCs/>
          <w:color w:val="0D0D0D" w:themeColor="text1" w:themeTint="F2"/>
        </w:rPr>
        <w:t>Информационное моделирование – 5 часов.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 xml:space="preserve">Модели натурные и информационные. 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 xml:space="preserve">Типы информационных моделей. 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Графические информа</w:t>
      </w:r>
      <w:r w:rsidRPr="000375C3">
        <w:rPr>
          <w:color w:val="0D0D0D" w:themeColor="text1" w:themeTint="F2"/>
        </w:rPr>
        <w:softHyphen/>
        <w:t xml:space="preserve">ционные модели. 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 xml:space="preserve">Таблицы типа «объект-свойство» и «объект-объект». Двоичные матрицы. 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Ин</w:t>
      </w:r>
      <w:r w:rsidRPr="000375C3">
        <w:rPr>
          <w:color w:val="0D0D0D" w:themeColor="text1" w:themeTint="F2"/>
        </w:rPr>
        <w:softHyphen/>
        <w:t xml:space="preserve">формационное моделирование на компьютере. 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Модели, управляемые компьютером.</w:t>
      </w:r>
    </w:p>
    <w:p w:rsidR="00D71BB9" w:rsidRPr="000375C3" w:rsidRDefault="008434B9" w:rsidP="00D71BB9">
      <w:pPr>
        <w:shd w:val="clear" w:color="auto" w:fill="FFFFFF"/>
        <w:jc w:val="both"/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3</w:t>
      </w:r>
      <w:r w:rsidR="00D71BB9" w:rsidRPr="000375C3">
        <w:rPr>
          <w:b/>
          <w:bCs/>
          <w:color w:val="0D0D0D" w:themeColor="text1" w:themeTint="F2"/>
        </w:rPr>
        <w:t>.  Хранение и обработка информации в базах данных – 11 часов.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Назначение информационных систем и баз данных (БД).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Классификация БД.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Структура реляционной базы данных.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Элементы РБД: первичный ключ; имя, значение и тип поля.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Выборка информации из базы данных.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Условия поиска информации; логические значения, операции, выражения.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Сортировка; ключи сортировки.</w:t>
      </w:r>
    </w:p>
    <w:p w:rsidR="00D71BB9" w:rsidRPr="000375C3" w:rsidRDefault="008434B9" w:rsidP="00D71BB9">
      <w:pPr>
        <w:shd w:val="clear" w:color="auto" w:fill="FFFFFF"/>
        <w:jc w:val="both"/>
        <w:rPr>
          <w:color w:val="0D0D0D" w:themeColor="text1" w:themeTint="F2"/>
        </w:rPr>
      </w:pPr>
      <w:r>
        <w:rPr>
          <w:b/>
          <w:bCs/>
          <w:color w:val="0D0D0D" w:themeColor="text1" w:themeTint="F2"/>
        </w:rPr>
        <w:t>4</w:t>
      </w:r>
      <w:r w:rsidR="00D71BB9" w:rsidRPr="000375C3">
        <w:rPr>
          <w:b/>
          <w:bCs/>
          <w:color w:val="0D0D0D" w:themeColor="text1" w:themeTint="F2"/>
        </w:rPr>
        <w:t>. Табличные вычисления на компьютере - 11 часов.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Двоичная система счисления и представление чисел в памяти компьютера.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Назначение и структура ЭТ.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Табличный процессор: среда, режимы работы, система команд.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Типы данных: числа, формулы, текст. Абсолютные и относительные ссылки.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Встроенные функции. Деловая графика.</w:t>
      </w:r>
    </w:p>
    <w:p w:rsidR="00D71BB9" w:rsidRPr="000375C3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Математическое моделирование на ЭТ.</w:t>
      </w:r>
    </w:p>
    <w:p w:rsidR="00D71BB9" w:rsidRDefault="00D71BB9" w:rsidP="00D71BB9">
      <w:pPr>
        <w:shd w:val="clear" w:color="auto" w:fill="FFFFFF"/>
        <w:jc w:val="both"/>
        <w:rPr>
          <w:color w:val="0D0D0D" w:themeColor="text1" w:themeTint="F2"/>
        </w:rPr>
      </w:pPr>
      <w:r w:rsidRPr="000375C3">
        <w:rPr>
          <w:color w:val="0D0D0D" w:themeColor="text1" w:themeTint="F2"/>
        </w:rPr>
        <w:t>Имитационное моделирование на ЭТ.</w:t>
      </w:r>
    </w:p>
    <w:p w:rsidR="00D310F1" w:rsidRPr="000375C3" w:rsidRDefault="00D310F1" w:rsidP="00D71BB9">
      <w:pPr>
        <w:shd w:val="clear" w:color="auto" w:fill="FFFFFF"/>
        <w:jc w:val="both"/>
        <w:rPr>
          <w:color w:val="0D0D0D" w:themeColor="text1" w:themeTint="F2"/>
        </w:rPr>
      </w:pPr>
    </w:p>
    <w:p w:rsidR="00217726" w:rsidRDefault="00217726" w:rsidP="00F4072E">
      <w:pPr>
        <w:jc w:val="center"/>
        <w:rPr>
          <w:b/>
        </w:rPr>
      </w:pPr>
    </w:p>
    <w:p w:rsidR="00217726" w:rsidRDefault="00217726" w:rsidP="00F4072E">
      <w:pPr>
        <w:jc w:val="center"/>
        <w:rPr>
          <w:b/>
        </w:rPr>
      </w:pPr>
    </w:p>
    <w:p w:rsidR="00217726" w:rsidRDefault="00217726" w:rsidP="00F4072E">
      <w:pPr>
        <w:jc w:val="center"/>
        <w:rPr>
          <w:b/>
        </w:rPr>
      </w:pPr>
    </w:p>
    <w:p w:rsidR="002C1A37" w:rsidRPr="00F4072E" w:rsidRDefault="00561CE5" w:rsidP="00F4072E">
      <w:pPr>
        <w:jc w:val="center"/>
        <w:rPr>
          <w:b/>
        </w:rPr>
      </w:pPr>
      <w:r w:rsidRPr="00F4072E">
        <w:rPr>
          <w:b/>
        </w:rPr>
        <w:lastRenderedPageBreak/>
        <w:t>О</w:t>
      </w:r>
      <w:r w:rsidR="00B353B0" w:rsidRPr="00F4072E">
        <w:rPr>
          <w:b/>
        </w:rPr>
        <w:t>бщая характеристика учебного процесса: методы, формы обучения и режим занятий</w:t>
      </w:r>
      <w:r w:rsidR="00F4072E" w:rsidRPr="00F4072E">
        <w:rPr>
          <w:b/>
        </w:rPr>
        <w:t>.</w:t>
      </w:r>
    </w:p>
    <w:p w:rsidR="00561CE5" w:rsidRDefault="00C301C2" w:rsidP="008434B9">
      <w:pPr>
        <w:pStyle w:val="ab"/>
        <w:spacing w:before="0" w:beforeAutospacing="0" w:after="0" w:afterAutospacing="0"/>
        <w:ind w:firstLine="567"/>
        <w:jc w:val="both"/>
      </w:pPr>
      <w:r>
        <w:t xml:space="preserve">Использование методов информатики позволяет не только получать новые фундаментальные знания о природе, человеке и обществе,но и формировать новую научную картину мира, новое научное мировоззрение и новую информационную культуру человека и общества. </w:t>
      </w:r>
      <w:r w:rsidR="00FB6355">
        <w:t>В учебном процессе используются методы рассказа, показа, тренировок при изучении тем практической направленности. Информационная тематика предполагает большее использование на занятиях анализа ситуаций, объяснительно-репродуктивной, информационно поисковой, исследовательской деятельности учащихся.</w:t>
      </w:r>
    </w:p>
    <w:p w:rsidR="00AC423C" w:rsidRDefault="00F325EE" w:rsidP="00DD7E1E">
      <w:pPr>
        <w:ind w:firstLine="567"/>
        <w:jc w:val="both"/>
      </w:pPr>
      <w:r>
        <w:t>В обучении информатике имеет место еще одно основание классификации</w:t>
      </w:r>
      <w:r w:rsidR="00FB6355">
        <w:t xml:space="preserve"> форм обучения</w:t>
      </w:r>
      <w:r>
        <w:t xml:space="preserve">: наличие </w:t>
      </w:r>
      <w:hyperlink r:id="rId10" w:tgtFrame="_blank" w:history="1">
        <w:r w:rsidRPr="00F325EE">
          <w:rPr>
            <w:rStyle w:val="af5"/>
            <w:color w:val="auto"/>
            <w:u w:val="none"/>
          </w:rPr>
          <w:t>компьютера</w:t>
        </w:r>
      </w:hyperlink>
      <w:r>
        <w:t>в процессе обучения. Соответственно, рассматриваются компьютерные формы обучения в применении к общепринятой классификации форм обучения. При этом действующие санитарно-гигиенические нормы не позволяют перейти только к компьютерным формам обучения, ограничивая их продолжительность до 15–20 минут (в зависимости от возраста учащихся).</w:t>
      </w:r>
      <w:r w:rsidR="00A9119F">
        <w:t xml:space="preserve"> Поэтомуд</w:t>
      </w:r>
      <w:r w:rsidR="00161CCA">
        <w:t xml:space="preserve">ля организации познавательной деятельности учащихся на уроках информатики целесообразно использовать разнообразные </w:t>
      </w:r>
      <w:r w:rsidR="00AC423C">
        <w:rPr>
          <w:b/>
        </w:rPr>
        <w:t>методы и формы обучения:</w:t>
      </w:r>
      <w:r w:rsidR="00AC423C">
        <w:rPr>
          <w:b/>
          <w:bCs/>
          <w:i/>
          <w:iCs/>
        </w:rPr>
        <w:t>фронтальные, коллективные, групповые, парные, индивидуальные, а также со сменным составом учеников.</w:t>
      </w:r>
      <w:r w:rsidR="00AC423C">
        <w:t xml:space="preserve"> В основу разделения общих форм обучения положены характеристики особенностей коммуникативного взаимодействия между учителем и учащимися, между самими учениками.</w:t>
      </w:r>
    </w:p>
    <w:p w:rsidR="00161CCA" w:rsidRDefault="00161CCA" w:rsidP="00561CE5">
      <w:pPr>
        <w:pStyle w:val="ab"/>
        <w:spacing w:before="0" w:beforeAutospacing="0" w:after="0" w:afterAutospacing="0"/>
        <w:jc w:val="both"/>
      </w:pPr>
      <w:proofErr w:type="gramStart"/>
      <w:r>
        <w:rPr>
          <w:rStyle w:val="a4"/>
        </w:rPr>
        <w:t>Перцептивные: (словесные, наглядные, практические)</w:t>
      </w:r>
      <w:r w:rsidR="00561CE5">
        <w:t xml:space="preserve"> рассказ, </w:t>
      </w:r>
      <w:r>
        <w:t>беседа, дем</w:t>
      </w:r>
      <w:r w:rsidR="00A9119F">
        <w:t>онстрация, практические занятия, с</w:t>
      </w:r>
      <w:r>
        <w:t>оревнования</w:t>
      </w:r>
      <w:r w:rsidR="00561CE5">
        <w:t>, игры.</w:t>
      </w:r>
      <w:proofErr w:type="gramEnd"/>
    </w:p>
    <w:p w:rsidR="00161CCA" w:rsidRDefault="00161CCA" w:rsidP="00561CE5">
      <w:pPr>
        <w:pStyle w:val="ab"/>
        <w:spacing w:before="0" w:beforeAutospacing="0" w:after="0" w:afterAutospacing="0"/>
        <w:jc w:val="both"/>
      </w:pPr>
      <w:r>
        <w:rPr>
          <w:rStyle w:val="a4"/>
        </w:rPr>
        <w:t>Логические: (индуктивные и дедуктивные)</w:t>
      </w:r>
      <w:r>
        <w:t xml:space="preserve"> логическое изложение и восприятие</w:t>
      </w:r>
      <w:r w:rsidR="00A9119F">
        <w:t xml:space="preserve"> учебного материала учеником (а</w:t>
      </w:r>
      <w:r>
        <w:t>нализ ситуации).</w:t>
      </w:r>
    </w:p>
    <w:p w:rsidR="00161CCA" w:rsidRDefault="00161CCA" w:rsidP="00561CE5">
      <w:pPr>
        <w:pStyle w:val="ab"/>
        <w:spacing w:before="0" w:beforeAutospacing="0" w:after="0" w:afterAutospacing="0"/>
        <w:jc w:val="both"/>
      </w:pPr>
      <w:r>
        <w:rPr>
          <w:rStyle w:val="a4"/>
        </w:rPr>
        <w:t>Гностический: объяснительно-репродуктивный, информационно поисковый, исследовательский</w:t>
      </w:r>
      <w:r w:rsidR="00A9119F">
        <w:t xml:space="preserve"> (реферат, доклад,п</w:t>
      </w:r>
      <w:r>
        <w:t>роектное задание)</w:t>
      </w:r>
      <w:r w:rsidR="00A9119F">
        <w:t>.</w:t>
      </w:r>
    </w:p>
    <w:p w:rsidR="00A9119F" w:rsidRDefault="00A9119F" w:rsidP="00561CE5">
      <w:pPr>
        <w:pStyle w:val="ab"/>
        <w:spacing w:before="0" w:beforeAutospacing="0" w:after="0" w:afterAutospacing="0"/>
        <w:jc w:val="both"/>
      </w:pPr>
      <w:r>
        <w:rPr>
          <w:rStyle w:val="a4"/>
        </w:rPr>
        <w:t>Контроля и самоконтроля</w:t>
      </w:r>
      <w:r>
        <w:t xml:space="preserve"> (</w:t>
      </w:r>
      <w:proofErr w:type="gramStart"/>
      <w:r>
        <w:t>устный</w:t>
      </w:r>
      <w:proofErr w:type="gramEnd"/>
      <w:r>
        <w:t>, письменный).</w:t>
      </w:r>
    </w:p>
    <w:p w:rsidR="00FE344C" w:rsidRDefault="00FE344C" w:rsidP="00FE344C">
      <w:pPr>
        <w:pStyle w:val="ab"/>
        <w:spacing w:before="0" w:beforeAutospacing="0" w:after="0" w:afterAutospacing="0"/>
        <w:jc w:val="both"/>
      </w:pPr>
      <w:r>
        <w:rPr>
          <w:rStyle w:val="a4"/>
        </w:rPr>
        <w:t>Самостоятельной учебной деятельности</w:t>
      </w:r>
      <w:r>
        <w:t>.</w:t>
      </w:r>
    </w:p>
    <w:p w:rsidR="00FE344C" w:rsidRDefault="00FE344C" w:rsidP="00FE344C">
      <w:pPr>
        <w:pStyle w:val="ab"/>
        <w:spacing w:before="0" w:beforeAutospacing="0" w:after="0" w:afterAutospacing="0"/>
        <w:jc w:val="both"/>
      </w:pPr>
      <w:r>
        <w:rPr>
          <w:rStyle w:val="a4"/>
        </w:rPr>
        <w:t>Фронтальная форма</w:t>
      </w:r>
      <w:r>
        <w:t xml:space="preserve"> обучения, активно управляет восприятием информации, систематическим повторением и закреплением знаний учениками.</w:t>
      </w:r>
    </w:p>
    <w:p w:rsidR="00FE344C" w:rsidRDefault="00FE344C" w:rsidP="00FE344C">
      <w:pPr>
        <w:pStyle w:val="ab"/>
        <w:spacing w:before="0" w:beforeAutospacing="0" w:after="0" w:afterAutospacing="0"/>
        <w:jc w:val="both"/>
      </w:pPr>
      <w:r>
        <w:rPr>
          <w:rStyle w:val="a4"/>
        </w:rPr>
        <w:t xml:space="preserve">Групповая форма </w:t>
      </w:r>
      <w:r>
        <w:t>обеспечивает учёт дифференцированных запросов учащихся.</w:t>
      </w:r>
    </w:p>
    <w:p w:rsidR="00FE344C" w:rsidRDefault="00FE344C" w:rsidP="00FE344C">
      <w:pPr>
        <w:pStyle w:val="ab"/>
        <w:spacing w:before="0" w:beforeAutospacing="0" w:after="0" w:afterAutospacing="0"/>
        <w:jc w:val="both"/>
      </w:pPr>
      <w:r>
        <w:rPr>
          <w:rStyle w:val="a4"/>
        </w:rPr>
        <w:t xml:space="preserve">Индивидуальная работа </w:t>
      </w:r>
      <w:r>
        <w:t>в наибольшей мере помогает учесть особенности темпа работы каждого ученика.</w:t>
      </w:r>
    </w:p>
    <w:p w:rsidR="00145293" w:rsidRDefault="00A9119F" w:rsidP="00BE7593">
      <w:pPr>
        <w:pStyle w:val="ab"/>
        <w:spacing w:before="0" w:beforeAutospacing="0" w:after="0" w:afterAutospacing="0"/>
        <w:ind w:firstLine="567"/>
        <w:jc w:val="both"/>
      </w:pPr>
      <w:r>
        <w:t>Занятия будут проходить один час в неделю по 40 минут.Численный состав группы 13-15 человек. В начале года и во втором полугодии с учащимися проводится вводный и повторный инструктаж по пра</w:t>
      </w:r>
      <w:r w:rsidR="00C54D82">
        <w:t>вилам поведения в кабинете информатики</w:t>
      </w:r>
      <w:r>
        <w:t>. Так же проводятся текущие инструктажи при проведении практических работ.</w:t>
      </w:r>
    </w:p>
    <w:p w:rsidR="00D310F1" w:rsidRDefault="00D310F1" w:rsidP="00BE7593">
      <w:pPr>
        <w:jc w:val="center"/>
        <w:rPr>
          <w:b/>
        </w:rPr>
      </w:pPr>
    </w:p>
    <w:p w:rsidR="00D310F1" w:rsidRDefault="00D310F1" w:rsidP="00BE7593">
      <w:pPr>
        <w:jc w:val="center"/>
        <w:rPr>
          <w:b/>
        </w:rPr>
      </w:pPr>
    </w:p>
    <w:p w:rsidR="00D310F1" w:rsidRDefault="00D310F1" w:rsidP="00BE7593">
      <w:pPr>
        <w:jc w:val="center"/>
        <w:rPr>
          <w:b/>
        </w:rPr>
      </w:pPr>
    </w:p>
    <w:p w:rsidR="00D310F1" w:rsidRDefault="00D310F1" w:rsidP="00BE7593">
      <w:pPr>
        <w:jc w:val="center"/>
        <w:rPr>
          <w:b/>
        </w:rPr>
      </w:pPr>
    </w:p>
    <w:p w:rsidR="00D310F1" w:rsidRDefault="00D310F1" w:rsidP="00BE7593">
      <w:pPr>
        <w:jc w:val="center"/>
        <w:rPr>
          <w:b/>
        </w:rPr>
      </w:pPr>
    </w:p>
    <w:p w:rsidR="00D310F1" w:rsidRDefault="00D310F1" w:rsidP="00BE7593">
      <w:pPr>
        <w:jc w:val="center"/>
        <w:rPr>
          <w:b/>
        </w:rPr>
      </w:pPr>
    </w:p>
    <w:p w:rsidR="00D310F1" w:rsidRDefault="00D310F1" w:rsidP="00BE7593">
      <w:pPr>
        <w:jc w:val="center"/>
        <w:rPr>
          <w:b/>
        </w:rPr>
      </w:pPr>
    </w:p>
    <w:p w:rsidR="00D310F1" w:rsidRDefault="00D310F1" w:rsidP="00BE7593">
      <w:pPr>
        <w:jc w:val="center"/>
        <w:rPr>
          <w:b/>
        </w:rPr>
      </w:pPr>
    </w:p>
    <w:p w:rsidR="00217726" w:rsidRDefault="00217726" w:rsidP="00BE7593">
      <w:pPr>
        <w:jc w:val="center"/>
        <w:rPr>
          <w:b/>
        </w:rPr>
      </w:pPr>
    </w:p>
    <w:p w:rsidR="00217726" w:rsidRDefault="00217726" w:rsidP="00BE7593">
      <w:pPr>
        <w:jc w:val="center"/>
        <w:rPr>
          <w:b/>
        </w:rPr>
      </w:pPr>
    </w:p>
    <w:p w:rsidR="00217726" w:rsidRDefault="00217726" w:rsidP="00BE7593">
      <w:pPr>
        <w:jc w:val="center"/>
        <w:rPr>
          <w:b/>
        </w:rPr>
      </w:pPr>
    </w:p>
    <w:p w:rsidR="00561CE5" w:rsidRPr="00B353B0" w:rsidRDefault="00561CE5" w:rsidP="00BE7593">
      <w:pPr>
        <w:jc w:val="center"/>
        <w:rPr>
          <w:color w:val="FF0000"/>
        </w:rPr>
      </w:pPr>
      <w:r w:rsidRPr="00F4072E">
        <w:rPr>
          <w:b/>
        </w:rPr>
        <w:lastRenderedPageBreak/>
        <w:t>И</w:t>
      </w:r>
      <w:r w:rsidR="00145293" w:rsidRPr="00F4072E">
        <w:rPr>
          <w:b/>
        </w:rPr>
        <w:t>спользуемые учебные технологии</w:t>
      </w:r>
      <w:r w:rsidR="00F4072E" w:rsidRPr="00F4072E">
        <w:rPr>
          <w:b/>
        </w:rPr>
        <w:t>.</w:t>
      </w:r>
    </w:p>
    <w:p w:rsidR="00A03ABC" w:rsidRDefault="00A03ABC" w:rsidP="00A03ABC">
      <w:pPr>
        <w:pStyle w:val="c1"/>
        <w:spacing w:before="0" w:beforeAutospacing="0" w:after="0" w:afterAutospacing="0"/>
        <w:ind w:firstLine="426"/>
        <w:jc w:val="both"/>
      </w:pPr>
      <w:r>
        <w:rPr>
          <w:rStyle w:val="c0"/>
        </w:rPr>
        <w:t>Для обучения предмету информатика и ИКТ необходимо сочетать примене</w:t>
      </w:r>
      <w:r w:rsidR="00334CD1">
        <w:rPr>
          <w:rStyle w:val="c0"/>
        </w:rPr>
        <w:t>ние разнообразных учебных</w:t>
      </w:r>
      <w:r>
        <w:rPr>
          <w:rStyle w:val="c0"/>
        </w:rPr>
        <w:t xml:space="preserve"> технологий с требованиями нового ФГОС.</w:t>
      </w:r>
    </w:p>
    <w:p w:rsidR="00A03ABC" w:rsidRDefault="00A03ABC" w:rsidP="00A03ABC">
      <w:pPr>
        <w:pStyle w:val="c13"/>
        <w:spacing w:before="0" w:beforeAutospacing="0" w:after="0" w:afterAutospacing="0"/>
        <w:jc w:val="both"/>
        <w:rPr>
          <w:rStyle w:val="c0"/>
        </w:rPr>
      </w:pPr>
      <w:r>
        <w:rPr>
          <w:rStyle w:val="c0"/>
        </w:rPr>
        <w:t>Требования нового ФГОС: эффективность учебно-воспитательного процесса должна обеспечиваться информационно-образовательной средой (ИОС) — системой информационно-образовательных ресурсов и инструментов, обеспечивающих условия реализации основной образовательной программы образовательного учреждения. Именно ИОС является – важнейшим условием и одновременно средством формирования новой системы образования. Системно-структурная организация ИОС представляет собой совокупность взаимодействующих подсистем: информационно-образовательных ресурсов; компьютерных средств обучения; современных средств коммуникации; педагогических технологий</w:t>
      </w:r>
      <w:r w:rsidR="00A30A69">
        <w:rPr>
          <w:rStyle w:val="c0"/>
        </w:rPr>
        <w:t xml:space="preserve"> (</w:t>
      </w:r>
      <w:r w:rsidR="00A30A69">
        <w:t xml:space="preserve">информационные, компьютерные, здоровьесберегающие, игровые </w:t>
      </w:r>
      <w:r w:rsidR="00A30A69" w:rsidRPr="00630EAE">
        <w:rPr>
          <w:bCs/>
        </w:rPr>
        <w:t>технологии</w:t>
      </w:r>
      <w:r w:rsidR="00A30A69" w:rsidRPr="00630EAE">
        <w:t xml:space="preserve">, </w:t>
      </w:r>
      <w:r w:rsidR="00A30A69" w:rsidRPr="00630EAE">
        <w:rPr>
          <w:bCs/>
        </w:rPr>
        <w:t>учебный</w:t>
      </w:r>
      <w:r w:rsidR="00A30A69">
        <w:t xml:space="preserve"> проект, дистанционное обучение)</w:t>
      </w:r>
      <w:r>
        <w:rPr>
          <w:rStyle w:val="c0"/>
        </w:rPr>
        <w:t>.</w:t>
      </w:r>
    </w:p>
    <w:p w:rsidR="006E7D36" w:rsidRDefault="006E7D36" w:rsidP="006E7D36">
      <w:pPr>
        <w:pStyle w:val="a9"/>
        <w:ind w:firstLine="600"/>
        <w:rPr>
          <w:color w:val="000000"/>
        </w:rPr>
      </w:pPr>
      <w:r w:rsidRPr="001D23D6">
        <w:rPr>
          <w:color w:val="000000"/>
        </w:rPr>
        <w:t>В методической структуре учеб</w:t>
      </w:r>
      <w:r>
        <w:rPr>
          <w:color w:val="000000"/>
        </w:rPr>
        <w:t>ника большое значение придается</w:t>
      </w:r>
      <w:r w:rsidRPr="001D23D6">
        <w:rPr>
          <w:color w:val="000000"/>
        </w:rPr>
        <w:t xml:space="preserve"> выделению основных знаний и умений, которые должны приобрести учащиеся. </w:t>
      </w:r>
      <w:r>
        <w:rPr>
          <w:color w:val="000000"/>
        </w:rPr>
        <w:t xml:space="preserve">В </w:t>
      </w:r>
      <w:r w:rsidRPr="001D23D6">
        <w:rPr>
          <w:color w:val="000000"/>
        </w:rPr>
        <w:t>конце каждой главы присутству</w:t>
      </w:r>
      <w:r>
        <w:rPr>
          <w:color w:val="000000"/>
        </w:rPr>
        <w:t>ет логическая</w:t>
      </w:r>
      <w:r w:rsidRPr="001D23D6">
        <w:rPr>
          <w:color w:val="000000"/>
        </w:rPr>
        <w:t xml:space="preserve"> схем</w:t>
      </w:r>
      <w:r>
        <w:rPr>
          <w:color w:val="000000"/>
        </w:rPr>
        <w:t>а</w:t>
      </w:r>
      <w:r w:rsidRPr="001D23D6">
        <w:rPr>
          <w:color w:val="000000"/>
        </w:rPr>
        <w:t xml:space="preserve"> основных понятий из</w:t>
      </w:r>
      <w:r>
        <w:rPr>
          <w:color w:val="000000"/>
        </w:rPr>
        <w:t xml:space="preserve">ученной темы, </w:t>
      </w:r>
      <w:r w:rsidRPr="001D23D6">
        <w:rPr>
          <w:color w:val="000000"/>
        </w:rPr>
        <w:t>раздел «Коротко о главном»; глоссарий курса в конце  книги.  Присутствующие в конце каждого параграфа вопросы и задан</w:t>
      </w:r>
      <w:r>
        <w:rPr>
          <w:color w:val="000000"/>
        </w:rPr>
        <w:t>ия нацелены на закрепление изуч</w:t>
      </w:r>
      <w:r w:rsidRPr="001D23D6">
        <w:rPr>
          <w:color w:val="000000"/>
        </w:rPr>
        <w:t>енного материала</w:t>
      </w:r>
      <w:r>
        <w:rPr>
          <w:color w:val="000000"/>
        </w:rPr>
        <w:t>.</w:t>
      </w:r>
      <w:r w:rsidRPr="001D23D6">
        <w:rPr>
          <w:color w:val="000000"/>
        </w:rPr>
        <w:t xml:space="preserve"> Многие вопросы (задания) инициируют коллективные обсуждения материала, дискуссии, проявление самостоятельности мышления учащихся.</w:t>
      </w:r>
    </w:p>
    <w:p w:rsidR="00FD048B" w:rsidRDefault="00FD048B" w:rsidP="00561CE5">
      <w:pPr>
        <w:ind w:firstLine="851"/>
        <w:jc w:val="both"/>
      </w:pPr>
      <w:r>
        <w:t xml:space="preserve">При организации изучения «Информатики», выборе учебников и УМК, а также  составлении  поурочного  планирования  были  использованы рекомендации следующих документов: </w:t>
      </w:r>
    </w:p>
    <w:p w:rsidR="00FD048B" w:rsidRPr="00561CE5" w:rsidRDefault="00561CE5" w:rsidP="00561CE5">
      <w:pPr>
        <w:jc w:val="both"/>
      </w:pPr>
      <w:r>
        <w:t>1.</w:t>
      </w:r>
      <w:r w:rsidR="00FD048B" w:rsidRPr="00561CE5">
        <w:t xml:space="preserve">стандарт общего образования по «Информатики и ИКТ»;  </w:t>
      </w:r>
    </w:p>
    <w:p w:rsidR="00FD048B" w:rsidRPr="00561CE5" w:rsidRDefault="00561CE5" w:rsidP="00561CE5">
      <w:pPr>
        <w:jc w:val="both"/>
      </w:pPr>
      <w:r>
        <w:t>2.</w:t>
      </w:r>
      <w:r w:rsidR="00FD048B" w:rsidRPr="00561CE5">
        <w:t xml:space="preserve">примерные программы по «Информатике и ИКТ»;  </w:t>
      </w:r>
    </w:p>
    <w:p w:rsidR="00FD048B" w:rsidRDefault="00561CE5" w:rsidP="00561CE5">
      <w:pPr>
        <w:jc w:val="both"/>
      </w:pPr>
      <w:r>
        <w:t>3.</w:t>
      </w:r>
      <w:r w:rsidR="00FD048B" w:rsidRPr="00561CE5">
        <w:t>требования к оснащению образовательного процесса в  соответствии с содержательным наполнением стан</w:t>
      </w:r>
      <w:r w:rsidR="009119D6">
        <w:t>дартов по «Информатике и ИКТ»;</w:t>
      </w:r>
    </w:p>
    <w:p w:rsidR="00162015" w:rsidRPr="00561CE5" w:rsidRDefault="00162015" w:rsidP="00162015">
      <w:r>
        <w:t>3.Федеральный закон об образовании в Российской Федерации от 26 декабря 2012 года</w:t>
      </w:r>
      <w:r w:rsidR="009119D6">
        <w:t>.</w:t>
      </w: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D310F1" w:rsidRDefault="00D310F1" w:rsidP="00561CE5">
      <w:pPr>
        <w:ind w:firstLine="480"/>
        <w:jc w:val="both"/>
        <w:rPr>
          <w:b/>
        </w:rPr>
      </w:pPr>
    </w:p>
    <w:p w:rsidR="00217726" w:rsidRDefault="00217726" w:rsidP="00561CE5">
      <w:pPr>
        <w:ind w:firstLine="480"/>
        <w:jc w:val="both"/>
        <w:rPr>
          <w:b/>
        </w:rPr>
      </w:pPr>
    </w:p>
    <w:p w:rsidR="00217726" w:rsidRDefault="00217726" w:rsidP="00561CE5">
      <w:pPr>
        <w:ind w:firstLine="480"/>
        <w:jc w:val="both"/>
        <w:rPr>
          <w:b/>
        </w:rPr>
      </w:pPr>
    </w:p>
    <w:p w:rsidR="00217726" w:rsidRDefault="00217726" w:rsidP="00561CE5">
      <w:pPr>
        <w:ind w:firstLine="480"/>
        <w:jc w:val="both"/>
        <w:rPr>
          <w:b/>
        </w:rPr>
      </w:pPr>
    </w:p>
    <w:p w:rsidR="00A012EC" w:rsidRDefault="00A012EC" w:rsidP="00561CE5">
      <w:pPr>
        <w:ind w:firstLine="480"/>
        <w:jc w:val="both"/>
        <w:rPr>
          <w:b/>
        </w:rPr>
      </w:pPr>
      <w:r w:rsidRPr="00E07341">
        <w:rPr>
          <w:b/>
        </w:rPr>
        <w:lastRenderedPageBreak/>
        <w:t>Учебно-ме</w:t>
      </w:r>
      <w:r w:rsidR="00E07341" w:rsidRPr="00E07341">
        <w:rPr>
          <w:b/>
        </w:rPr>
        <w:t>тодический комплекс (далее УМК) для учителя</w:t>
      </w:r>
      <w:r w:rsidRPr="00E07341">
        <w:rPr>
          <w:b/>
        </w:rPr>
        <w:t xml:space="preserve">  обеспечивающий обучение курсу информатики</w:t>
      </w:r>
      <w:r w:rsidR="006E7D36" w:rsidRPr="00E07341">
        <w:rPr>
          <w:b/>
        </w:rPr>
        <w:t xml:space="preserve"> в </w:t>
      </w:r>
      <w:r w:rsidR="00AC695C">
        <w:rPr>
          <w:b/>
        </w:rPr>
        <w:t>8 классе</w:t>
      </w:r>
      <w:r w:rsidRPr="00E07341">
        <w:rPr>
          <w:b/>
        </w:rPr>
        <w:t>, в соответствии с ФГОС, включает в себя:</w:t>
      </w:r>
    </w:p>
    <w:p w:rsidR="00A012EC" w:rsidRPr="00561CE5" w:rsidRDefault="00D71BB9" w:rsidP="000E60E7">
      <w:pPr>
        <w:pStyle w:val="2"/>
        <w:numPr>
          <w:ilvl w:val="0"/>
          <w:numId w:val="1"/>
        </w:numPr>
        <w:spacing w:after="0" w:line="240" w:lineRule="auto"/>
        <w:jc w:val="both"/>
      </w:pPr>
      <w:r>
        <w:rPr>
          <w:b/>
        </w:rPr>
        <w:t>Учебник  «Информатика» для 8</w:t>
      </w:r>
      <w:r w:rsidR="00A012EC" w:rsidRPr="00561CE5">
        <w:rPr>
          <w:b/>
        </w:rPr>
        <w:t xml:space="preserve"> класса.</w:t>
      </w:r>
      <w:r w:rsidR="00A012EC" w:rsidRPr="00561CE5">
        <w:rPr>
          <w:i/>
        </w:rPr>
        <w:t>Семакин И.Г., Залогова Л.А., Русаков С.В., Шестакова Л.В.</w:t>
      </w:r>
      <w:r w:rsidR="00A012EC" w:rsidRPr="00561CE5">
        <w:t xml:space="preserve">  — М.: БИНОМ. Лаборатория знаний, 2011.</w:t>
      </w:r>
    </w:p>
    <w:p w:rsidR="00A012EC" w:rsidRPr="00561CE5" w:rsidRDefault="00A012EC" w:rsidP="000E60E7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61CE5">
        <w:rPr>
          <w:rFonts w:ascii="Times New Roman" w:hAnsi="Times New Roman"/>
          <w:b/>
          <w:sz w:val="24"/>
          <w:szCs w:val="24"/>
        </w:rPr>
        <w:t>Задачник-практикум</w:t>
      </w:r>
      <w:r w:rsidRPr="00561CE5">
        <w:rPr>
          <w:rFonts w:ascii="Times New Roman" w:hAnsi="Times New Roman"/>
          <w:sz w:val="24"/>
          <w:szCs w:val="24"/>
        </w:rPr>
        <w:t xml:space="preserve"> (в 2 томах) под редакцией И.Г.Семакина, Е.К.Хеннера. Издательство БИНОМ. Лаборатория знаний. 2011</w:t>
      </w:r>
    </w:p>
    <w:p w:rsidR="00A012EC" w:rsidRPr="00561CE5" w:rsidRDefault="00A012EC" w:rsidP="000E60E7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561CE5">
        <w:rPr>
          <w:rFonts w:ascii="Times New Roman" w:hAnsi="Times New Roman"/>
          <w:b/>
          <w:sz w:val="24"/>
          <w:szCs w:val="24"/>
        </w:rPr>
        <w:t>Методическое пособие для учителя</w:t>
      </w:r>
      <w:r w:rsidRPr="00561CE5">
        <w:rPr>
          <w:rFonts w:ascii="Times New Roman" w:hAnsi="Times New Roman"/>
          <w:sz w:val="24"/>
          <w:szCs w:val="24"/>
        </w:rPr>
        <w:t xml:space="preserve"> (авторы:</w:t>
      </w:r>
      <w:proofErr w:type="gramEnd"/>
      <w:r w:rsidRPr="00561CE5">
        <w:rPr>
          <w:rFonts w:ascii="Times New Roman" w:hAnsi="Times New Roman"/>
          <w:sz w:val="24"/>
          <w:szCs w:val="24"/>
        </w:rPr>
        <w:t xml:space="preserve"> Семакин И.Г., Шеина Т.Ю.). Издательство БИНОМ. Лаборатория знаний, 2011</w:t>
      </w:r>
    </w:p>
    <w:p w:rsidR="00FD048B" w:rsidRPr="00561CE5" w:rsidRDefault="00A012EC" w:rsidP="000E60E7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561CE5">
        <w:rPr>
          <w:rFonts w:ascii="Times New Roman" w:hAnsi="Times New Roman"/>
          <w:b/>
          <w:sz w:val="24"/>
          <w:szCs w:val="24"/>
        </w:rPr>
        <w:t>Комплект цифровых образовательных ресурсов</w:t>
      </w:r>
      <w:r w:rsidRPr="00561CE5">
        <w:rPr>
          <w:rFonts w:ascii="Times New Roman" w:hAnsi="Times New Roman"/>
          <w:sz w:val="24"/>
          <w:szCs w:val="24"/>
        </w:rPr>
        <w:t xml:space="preserve"> (далее ЦОР), помещенный в Единую коллекцию ЦОР (</w:t>
      </w:r>
      <w:hyperlink r:id="rId11" w:history="1">
        <w:r w:rsidRPr="00561CE5">
          <w:rPr>
            <w:rStyle w:val="af5"/>
            <w:rFonts w:ascii="Times New Roman" w:hAnsi="Times New Roman"/>
            <w:sz w:val="24"/>
            <w:szCs w:val="24"/>
          </w:rPr>
          <w:t>http://school-collection.edu.ru/</w:t>
        </w:r>
      </w:hyperlink>
      <w:r w:rsidRPr="00561CE5">
        <w:rPr>
          <w:rFonts w:ascii="Times New Roman" w:hAnsi="Times New Roman"/>
          <w:sz w:val="24"/>
          <w:szCs w:val="24"/>
        </w:rPr>
        <w:t xml:space="preserve">). </w:t>
      </w:r>
    </w:p>
    <w:p w:rsidR="00E07341" w:rsidRPr="00BE7593" w:rsidRDefault="00A012EC" w:rsidP="00E07341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E7593">
        <w:rPr>
          <w:rFonts w:ascii="Times New Roman" w:hAnsi="Times New Roman"/>
          <w:b/>
          <w:sz w:val="24"/>
          <w:szCs w:val="24"/>
        </w:rPr>
        <w:t>Комплект дидактических материалов</w:t>
      </w:r>
      <w:r w:rsidRPr="00BE7593">
        <w:rPr>
          <w:rFonts w:ascii="Times New Roman" w:hAnsi="Times New Roman"/>
          <w:sz w:val="24"/>
          <w:szCs w:val="24"/>
        </w:rPr>
        <w:t xml:space="preserve"> для текущего контроля результатов обучения по информатике в основной школе, под</w:t>
      </w:r>
      <w:proofErr w:type="gramStart"/>
      <w:r w:rsidRPr="00BE7593">
        <w:rPr>
          <w:rFonts w:ascii="Times New Roman" w:hAnsi="Times New Roman"/>
          <w:sz w:val="24"/>
          <w:szCs w:val="24"/>
        </w:rPr>
        <w:t>.р</w:t>
      </w:r>
      <w:proofErr w:type="gramEnd"/>
      <w:r w:rsidRPr="00BE7593">
        <w:rPr>
          <w:rFonts w:ascii="Times New Roman" w:hAnsi="Times New Roman"/>
          <w:sz w:val="24"/>
          <w:szCs w:val="24"/>
        </w:rPr>
        <w:t>ед. Семакина И.Г. (доступ через авторскую мастерскую на сайте методической службы).</w:t>
      </w:r>
    </w:p>
    <w:p w:rsidR="00E07341" w:rsidRPr="00E07341" w:rsidRDefault="00E07341" w:rsidP="00BE7593">
      <w:pPr>
        <w:pStyle w:val="a5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07341">
        <w:rPr>
          <w:rFonts w:ascii="Times New Roman" w:hAnsi="Times New Roman"/>
          <w:b/>
          <w:sz w:val="24"/>
          <w:szCs w:val="24"/>
        </w:rPr>
        <w:t>Комплект пособий для ученика:</w:t>
      </w:r>
    </w:p>
    <w:p w:rsidR="00E07341" w:rsidRPr="00561CE5" w:rsidRDefault="00E07341" w:rsidP="003133A7">
      <w:pPr>
        <w:pStyle w:val="2"/>
        <w:numPr>
          <w:ilvl w:val="0"/>
          <w:numId w:val="10"/>
        </w:numPr>
        <w:spacing w:after="0" w:line="240" w:lineRule="auto"/>
        <w:jc w:val="both"/>
      </w:pPr>
      <w:r w:rsidRPr="00561CE5">
        <w:rPr>
          <w:b/>
        </w:rPr>
        <w:t>Учебник  «Информатика» для 7 класса.</w:t>
      </w:r>
      <w:r w:rsidRPr="00561CE5">
        <w:rPr>
          <w:i/>
        </w:rPr>
        <w:t>Семакин И.Г., Залогова Л.А., Русаков С.В., Шестакова Л.В.</w:t>
      </w:r>
      <w:r w:rsidRPr="00561CE5">
        <w:t xml:space="preserve">  — М.: БИНОМ. Лаборатория знаний, 2011.</w:t>
      </w:r>
    </w:p>
    <w:p w:rsidR="00E07341" w:rsidRPr="00561CE5" w:rsidRDefault="00E07341" w:rsidP="003133A7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561CE5">
        <w:rPr>
          <w:rFonts w:ascii="Times New Roman" w:hAnsi="Times New Roman"/>
          <w:b/>
          <w:sz w:val="24"/>
          <w:szCs w:val="24"/>
        </w:rPr>
        <w:t>Задачник-практикум</w:t>
      </w:r>
      <w:r w:rsidRPr="00561CE5">
        <w:rPr>
          <w:rFonts w:ascii="Times New Roman" w:hAnsi="Times New Roman"/>
          <w:sz w:val="24"/>
          <w:szCs w:val="24"/>
        </w:rPr>
        <w:t xml:space="preserve"> (в 2 томах) под редакцией И.Г.Семакина, Е.К.Хеннера. Издательство БИНОМ. Лаборатория знаний. 2011</w:t>
      </w:r>
    </w:p>
    <w:p w:rsidR="00785C8C" w:rsidRPr="00785C8C" w:rsidRDefault="009119D6" w:rsidP="003133A7">
      <w:pPr>
        <w:pStyle w:val="a5"/>
        <w:numPr>
          <w:ilvl w:val="0"/>
          <w:numId w:val="10"/>
        </w:numPr>
        <w:jc w:val="both"/>
        <w:rPr>
          <w:b/>
        </w:rPr>
      </w:pPr>
      <w:r w:rsidRPr="00785C8C">
        <w:rPr>
          <w:rFonts w:ascii="Times New Roman" w:hAnsi="Times New Roman"/>
          <w:b/>
          <w:sz w:val="24"/>
          <w:szCs w:val="24"/>
        </w:rPr>
        <w:t>Комплект цифровых образовательных ресурсов</w:t>
      </w:r>
      <w:r w:rsidRPr="00561CE5">
        <w:rPr>
          <w:rFonts w:ascii="Times New Roman" w:hAnsi="Times New Roman"/>
          <w:sz w:val="24"/>
          <w:szCs w:val="24"/>
        </w:rPr>
        <w:t xml:space="preserve"> (далее ЦОР), помещенный в Единую коллекцию ЦОР (</w:t>
      </w:r>
      <w:hyperlink r:id="rId12" w:history="1">
        <w:r w:rsidRPr="00561CE5">
          <w:rPr>
            <w:rStyle w:val="af5"/>
            <w:rFonts w:ascii="Times New Roman" w:hAnsi="Times New Roman"/>
            <w:sz w:val="24"/>
            <w:szCs w:val="24"/>
          </w:rPr>
          <w:t>http://school-collection.edu.ru/</w:t>
        </w:r>
      </w:hyperlink>
      <w:r w:rsidRPr="00561CE5">
        <w:rPr>
          <w:rFonts w:ascii="Times New Roman" w:hAnsi="Times New Roman"/>
          <w:sz w:val="24"/>
          <w:szCs w:val="24"/>
        </w:rPr>
        <w:t xml:space="preserve">). </w:t>
      </w:r>
    </w:p>
    <w:p w:rsidR="009931F6" w:rsidRPr="00785C8C" w:rsidRDefault="009931F6" w:rsidP="00785C8C">
      <w:pPr>
        <w:pStyle w:val="a5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85C8C">
        <w:rPr>
          <w:rFonts w:ascii="Times New Roman" w:hAnsi="Times New Roman"/>
          <w:b/>
          <w:sz w:val="24"/>
          <w:szCs w:val="24"/>
        </w:rPr>
        <w:t>Оборудование и приборы</w:t>
      </w:r>
      <w:r w:rsidR="00785C8C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9931F6" w:rsidRDefault="009931F6" w:rsidP="00561CE5">
      <w:pPr>
        <w:jc w:val="both"/>
      </w:pPr>
      <w:r>
        <w:t xml:space="preserve">1.  Операционная система Windows. </w:t>
      </w:r>
    </w:p>
    <w:p w:rsidR="009931F6" w:rsidRDefault="009931F6" w:rsidP="00561CE5">
      <w:pPr>
        <w:jc w:val="both"/>
      </w:pPr>
      <w:r>
        <w:t>2.  Пакет оф</w:t>
      </w:r>
      <w:r w:rsidR="00AB3F7B">
        <w:t>исных приложений Microsoft Offiс</w:t>
      </w:r>
      <w:r>
        <w:t xml:space="preserve">e </w:t>
      </w:r>
    </w:p>
    <w:p w:rsidR="009931F6" w:rsidRDefault="009931F6" w:rsidP="00561CE5">
      <w:pPr>
        <w:jc w:val="both"/>
      </w:pPr>
      <w:r>
        <w:t xml:space="preserve">3.  Плакаты Босовой Л.Л. </w:t>
      </w:r>
    </w:p>
    <w:p w:rsidR="009931F6" w:rsidRDefault="009931F6" w:rsidP="00561CE5">
      <w:pPr>
        <w:jc w:val="both"/>
      </w:pPr>
      <w:r>
        <w:t xml:space="preserve">4.  Ресурсы  Единой  коллекции  цифровых  образовательных  ресурсов </w:t>
      </w:r>
    </w:p>
    <w:p w:rsidR="009931F6" w:rsidRDefault="009931F6" w:rsidP="00561CE5">
      <w:pPr>
        <w:jc w:val="both"/>
      </w:pPr>
      <w:r>
        <w:t xml:space="preserve">(http://school-collection.edu.ru/). </w:t>
      </w:r>
    </w:p>
    <w:p w:rsidR="009931F6" w:rsidRDefault="009931F6" w:rsidP="00561CE5">
      <w:pPr>
        <w:jc w:val="both"/>
      </w:pPr>
      <w:r>
        <w:t>5.  Материалы  авторской  мастерской  Семакина И.Г.</w:t>
      </w:r>
    </w:p>
    <w:p w:rsidR="009931F6" w:rsidRDefault="009931F6" w:rsidP="00561CE5">
      <w:pPr>
        <w:jc w:val="both"/>
      </w:pPr>
      <w:r>
        <w:t xml:space="preserve">(http://metodist.lbz.ru/authors/informatika). </w:t>
      </w:r>
    </w:p>
    <w:p w:rsidR="009931F6" w:rsidRDefault="009931F6" w:rsidP="00561CE5">
      <w:pPr>
        <w:jc w:val="both"/>
      </w:pPr>
      <w:r>
        <w:t xml:space="preserve">6.  Информационно-образовательный  портал  для  учителя  информатики  и </w:t>
      </w:r>
    </w:p>
    <w:p w:rsidR="009931F6" w:rsidRDefault="009931F6" w:rsidP="00561CE5">
      <w:pPr>
        <w:jc w:val="both"/>
      </w:pPr>
      <w:r>
        <w:t xml:space="preserve">ИКТ «Клякса.net»: http://klyaksa.net </w:t>
      </w:r>
    </w:p>
    <w:p w:rsidR="00A012EC" w:rsidRDefault="009931F6" w:rsidP="00561CE5">
      <w:pPr>
        <w:jc w:val="both"/>
      </w:pPr>
      <w:r>
        <w:t>7.  Методическая  копилка  учителя  информатики:  http://www.metod-kopilka.ru</w:t>
      </w:r>
    </w:p>
    <w:p w:rsidR="00D310F1" w:rsidRDefault="00D310F1" w:rsidP="009119D6">
      <w:pPr>
        <w:jc w:val="center"/>
        <w:rPr>
          <w:b/>
        </w:rPr>
      </w:pPr>
    </w:p>
    <w:p w:rsidR="00D310F1" w:rsidRDefault="00D310F1" w:rsidP="009119D6">
      <w:pPr>
        <w:jc w:val="center"/>
        <w:rPr>
          <w:b/>
        </w:rPr>
      </w:pPr>
    </w:p>
    <w:p w:rsidR="00D310F1" w:rsidRDefault="00D310F1" w:rsidP="009119D6">
      <w:pPr>
        <w:jc w:val="center"/>
        <w:rPr>
          <w:b/>
        </w:rPr>
      </w:pPr>
    </w:p>
    <w:p w:rsidR="00D310F1" w:rsidRDefault="00D310F1" w:rsidP="009119D6">
      <w:pPr>
        <w:jc w:val="center"/>
        <w:rPr>
          <w:b/>
        </w:rPr>
      </w:pPr>
    </w:p>
    <w:p w:rsidR="00D310F1" w:rsidRDefault="00D310F1" w:rsidP="009119D6">
      <w:pPr>
        <w:jc w:val="center"/>
        <w:rPr>
          <w:b/>
        </w:rPr>
      </w:pPr>
    </w:p>
    <w:p w:rsidR="00D310F1" w:rsidRDefault="00D310F1" w:rsidP="009119D6">
      <w:pPr>
        <w:jc w:val="center"/>
        <w:rPr>
          <w:b/>
        </w:rPr>
      </w:pPr>
    </w:p>
    <w:p w:rsidR="00D310F1" w:rsidRDefault="00D310F1" w:rsidP="009119D6">
      <w:pPr>
        <w:jc w:val="center"/>
        <w:rPr>
          <w:b/>
        </w:rPr>
      </w:pPr>
    </w:p>
    <w:p w:rsidR="002D5587" w:rsidRDefault="002D5587" w:rsidP="009119D6">
      <w:pPr>
        <w:jc w:val="center"/>
        <w:rPr>
          <w:b/>
        </w:rPr>
      </w:pPr>
    </w:p>
    <w:p w:rsidR="002D5587" w:rsidRDefault="002D5587" w:rsidP="009119D6">
      <w:pPr>
        <w:jc w:val="center"/>
        <w:rPr>
          <w:b/>
        </w:rPr>
      </w:pPr>
    </w:p>
    <w:p w:rsidR="002D5587" w:rsidRDefault="002D5587" w:rsidP="009119D6">
      <w:pPr>
        <w:jc w:val="center"/>
        <w:rPr>
          <w:b/>
        </w:rPr>
      </w:pPr>
    </w:p>
    <w:p w:rsidR="00A012EC" w:rsidRPr="009119D6" w:rsidRDefault="00D1672A" w:rsidP="009119D6">
      <w:pPr>
        <w:jc w:val="center"/>
        <w:rPr>
          <w:b/>
        </w:rPr>
      </w:pPr>
      <w:r w:rsidRPr="009119D6">
        <w:rPr>
          <w:b/>
        </w:rPr>
        <w:lastRenderedPageBreak/>
        <w:t>Д</w:t>
      </w:r>
      <w:r w:rsidR="00630EAE" w:rsidRPr="009119D6">
        <w:rPr>
          <w:b/>
        </w:rPr>
        <w:t>оступные виды учебной деятельности</w:t>
      </w:r>
      <w:r w:rsidR="009119D6">
        <w:rPr>
          <w:b/>
        </w:rPr>
        <w:t>.</w:t>
      </w:r>
    </w:p>
    <w:p w:rsidR="00C301C2" w:rsidRDefault="00C301C2" w:rsidP="00C301C2">
      <w:pPr>
        <w:ind w:firstLine="567"/>
        <w:jc w:val="both"/>
      </w:pPr>
      <w:r>
        <w:t xml:space="preserve">Изучение  данного  предмета содействует дальнейшему развитию  таких </w:t>
      </w:r>
      <w:r w:rsidRPr="003F479E">
        <w:rPr>
          <w:b/>
          <w:i/>
        </w:rPr>
        <w:t>универсальных учебных действий</w:t>
      </w:r>
      <w:r>
        <w:t xml:space="preserve">, как: </w:t>
      </w:r>
      <w:r w:rsidRPr="003F479E">
        <w:rPr>
          <w:u w:val="single"/>
        </w:rPr>
        <w:t>личностные</w:t>
      </w:r>
      <w:r>
        <w:t xml:space="preserve"> (смыслообразование на основе развития мотивации и целеполагания учения; развитие </w:t>
      </w:r>
      <w:proofErr w:type="gramStart"/>
      <w:r>
        <w:t>Я-концепции</w:t>
      </w:r>
      <w:proofErr w:type="gramEnd"/>
      <w:r>
        <w:t xml:space="preserve"> и самооценки; развитие морального сознания); </w:t>
      </w:r>
      <w:r w:rsidRPr="003F479E">
        <w:rPr>
          <w:u w:val="single"/>
        </w:rPr>
        <w:t>познавательные</w:t>
      </w:r>
      <w:r>
        <w:t xml:space="preserve"> (поиск, переработка и структурирование информации; исследование; работа с научными понятиями и освоение общего приема доказательства как компонента воспитания логического мышления); </w:t>
      </w:r>
      <w:r w:rsidRPr="003F479E">
        <w:rPr>
          <w:u w:val="single"/>
        </w:rPr>
        <w:t>коммуникативные</w:t>
      </w:r>
      <w:r>
        <w:t xml:space="preserve"> (осуществление межличностного общения, умение работать в группе), </w:t>
      </w:r>
      <w:r w:rsidRPr="003F479E">
        <w:rPr>
          <w:u w:val="single"/>
        </w:rPr>
        <w:t>регулятивные</w:t>
      </w:r>
      <w:r>
        <w:t xml:space="preserve"> (целеполагание, планирование и организация деятельности, самоконтроль).</w:t>
      </w:r>
    </w:p>
    <w:p w:rsidR="00741D7B" w:rsidRDefault="00741D7B" w:rsidP="00D1672A">
      <w:pPr>
        <w:ind w:firstLine="426"/>
        <w:jc w:val="both"/>
      </w:pPr>
      <w:r w:rsidRPr="006E7D36">
        <w:t>Информатика как предмет имеет ряд отличительных особеннос</w:t>
      </w:r>
      <w:r>
        <w:t xml:space="preserve">тей от других учебных дисциплин: </w:t>
      </w:r>
    </w:p>
    <w:p w:rsidR="00741D7B" w:rsidRDefault="00741D7B" w:rsidP="00D1672A">
      <w:pPr>
        <w:ind w:firstLine="426"/>
        <w:jc w:val="both"/>
      </w:pPr>
      <w:r>
        <w:t>1.Н</w:t>
      </w:r>
      <w:r w:rsidRPr="006E7D36">
        <w:t xml:space="preserve">аличием </w:t>
      </w:r>
      <w:r>
        <w:t>специальных технических средств (</w:t>
      </w:r>
      <w:r w:rsidRPr="006E7D36">
        <w:t>каждый ученик имеет, с одной стороны, индивидуальное рабочее место, а с другой - доступ к общим ресурсам</w:t>
      </w:r>
      <w:r>
        <w:t>)</w:t>
      </w:r>
      <w:r w:rsidRPr="006E7D36">
        <w:t>;</w:t>
      </w:r>
    </w:p>
    <w:p w:rsidR="00741D7B" w:rsidRDefault="00741D7B" w:rsidP="00D1672A">
      <w:pPr>
        <w:tabs>
          <w:tab w:val="left" w:pos="9923"/>
        </w:tabs>
        <w:ind w:firstLine="426"/>
        <w:jc w:val="both"/>
      </w:pPr>
      <w:r>
        <w:t>2.О</w:t>
      </w:r>
      <w:r w:rsidRPr="006E7D36">
        <w:t>тветы у доски практикуются значительно реже, чем на других уроках, зато больше приветствуются ответы с места (особые условия для развития коммуникативных УУД);</w:t>
      </w:r>
    </w:p>
    <w:p w:rsidR="00741D7B" w:rsidRPr="006E7D36" w:rsidRDefault="00741D7B" w:rsidP="00D1672A">
      <w:pPr>
        <w:ind w:firstLine="426"/>
        <w:jc w:val="both"/>
      </w:pPr>
      <w:r>
        <w:t>3.Н</w:t>
      </w:r>
      <w:r w:rsidRPr="006E7D36">
        <w:t xml:space="preserve">а уроках информатики значительно активнее формируется самостоятельная деятельность учащихся, организованы </w:t>
      </w:r>
      <w:r>
        <w:t>условия для создания</w:t>
      </w:r>
      <w:r w:rsidRPr="006E7D36">
        <w:t xml:space="preserve"> собственного, личностно-значимого продукта</w:t>
      </w:r>
      <w:r>
        <w:t>.</w:t>
      </w:r>
    </w:p>
    <w:p w:rsidR="00741D7B" w:rsidRDefault="00741D7B" w:rsidP="008434B9">
      <w:pPr>
        <w:jc w:val="both"/>
      </w:pPr>
      <w:r w:rsidRPr="006E7D36">
        <w:rPr>
          <w:b/>
        </w:rPr>
        <w:t>Э</w:t>
      </w:r>
      <w:r w:rsidRPr="00C36F9B">
        <w:rPr>
          <w:b/>
        </w:rPr>
        <w:t>ти особенности позволяют</w:t>
      </w:r>
      <w:r w:rsidRPr="006E7D36">
        <w:rPr>
          <w:b/>
        </w:rPr>
        <w:t xml:space="preserve"> использовать ра</w:t>
      </w:r>
      <w:r w:rsidRPr="00C36F9B">
        <w:rPr>
          <w:b/>
        </w:rPr>
        <w:t>зличные виды учебной деятельности</w:t>
      </w:r>
      <w:r>
        <w:t xml:space="preserve"> на</w:t>
      </w:r>
      <w:r w:rsidRPr="006E7D36">
        <w:t xml:space="preserve"> уроках</w:t>
      </w:r>
      <w:r>
        <w:t xml:space="preserve"> информатики в </w:t>
      </w:r>
      <w:r w:rsidR="00AC695C">
        <w:t>8 классе</w:t>
      </w:r>
      <w:r>
        <w:t>, что эффективно развивает</w:t>
      </w:r>
      <w:r w:rsidRPr="006E7D36">
        <w:t xml:space="preserve"> целый ряд универсальных учебных действий.</w:t>
      </w:r>
    </w:p>
    <w:p w:rsidR="00741D7B" w:rsidRPr="00741D7B" w:rsidRDefault="00741D7B" w:rsidP="008434B9">
      <w:pPr>
        <w:ind w:firstLine="426"/>
        <w:jc w:val="both"/>
      </w:pPr>
      <w:r>
        <w:t xml:space="preserve">Для </w:t>
      </w:r>
      <w:r w:rsidRPr="00741D7B">
        <w:t xml:space="preserve">формирования </w:t>
      </w:r>
      <w:r w:rsidRPr="00741D7B">
        <w:rPr>
          <w:b/>
        </w:rPr>
        <w:t>личностных УУД</w:t>
      </w:r>
      <w:r w:rsidRPr="00741D7B">
        <w:t xml:space="preserve">, эффективны не только уроки, но и предоставление возможности проявить себя вне школьной учебы: </w:t>
      </w:r>
    </w:p>
    <w:p w:rsidR="00741D7B" w:rsidRPr="00D1672A" w:rsidRDefault="00C36F9B" w:rsidP="008434B9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1672A">
        <w:rPr>
          <w:rFonts w:ascii="Times New Roman" w:hAnsi="Times New Roman"/>
          <w:sz w:val="24"/>
          <w:szCs w:val="24"/>
        </w:rPr>
        <w:t>1.С</w:t>
      </w:r>
      <w:r w:rsidR="00741D7B" w:rsidRPr="00D1672A">
        <w:rPr>
          <w:rFonts w:ascii="Times New Roman" w:hAnsi="Times New Roman"/>
          <w:sz w:val="24"/>
          <w:szCs w:val="24"/>
        </w:rPr>
        <w:t xml:space="preserve">оздание комфортной здоровьесберегающей среды - знание правил техники безопасности в кабинете информатики, адекватная оценка пользы и вреда от работы за компьютером, умение организовать свое рабочее время, распределить силы и т.д. </w:t>
      </w:r>
    </w:p>
    <w:p w:rsidR="00741D7B" w:rsidRPr="00D1672A" w:rsidRDefault="00C36F9B" w:rsidP="008434B9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1672A">
        <w:rPr>
          <w:rFonts w:ascii="Times New Roman" w:hAnsi="Times New Roman"/>
          <w:sz w:val="24"/>
          <w:szCs w:val="24"/>
        </w:rPr>
        <w:t>2.С</w:t>
      </w:r>
      <w:r w:rsidR="00741D7B" w:rsidRPr="00D1672A">
        <w:rPr>
          <w:rFonts w:ascii="Times New Roman" w:hAnsi="Times New Roman"/>
          <w:sz w:val="24"/>
          <w:szCs w:val="24"/>
        </w:rPr>
        <w:t xml:space="preserve">оздание условий для самопознания и самореализации – компьютер является как средство </w:t>
      </w:r>
      <w:proofErr w:type="gramStart"/>
      <w:r w:rsidR="00741D7B" w:rsidRPr="00D1672A">
        <w:rPr>
          <w:rFonts w:ascii="Times New Roman" w:hAnsi="Times New Roman"/>
          <w:sz w:val="24"/>
          <w:szCs w:val="24"/>
        </w:rPr>
        <w:t>самопознания</w:t>
      </w:r>
      <w:proofErr w:type="gramEnd"/>
      <w:r w:rsidR="00741D7B" w:rsidRPr="00D1672A">
        <w:rPr>
          <w:rFonts w:ascii="Times New Roman" w:hAnsi="Times New Roman"/>
          <w:sz w:val="24"/>
          <w:szCs w:val="24"/>
        </w:rPr>
        <w:t xml:space="preserve"> например: тестирование в режиме on-line, тренажеры, квесты; </w:t>
      </w:r>
      <w:r w:rsidR="00132B63" w:rsidRPr="00D1672A">
        <w:rPr>
          <w:rFonts w:ascii="Times New Roman" w:hAnsi="Times New Roman"/>
          <w:sz w:val="24"/>
          <w:szCs w:val="24"/>
        </w:rPr>
        <w:t>защита презентаций и т.д.</w:t>
      </w:r>
    </w:p>
    <w:p w:rsidR="00741D7B" w:rsidRPr="00D1672A" w:rsidRDefault="00C36F9B" w:rsidP="008434B9">
      <w:pPr>
        <w:pStyle w:val="a5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1672A">
        <w:rPr>
          <w:rFonts w:ascii="Times New Roman" w:hAnsi="Times New Roman"/>
          <w:sz w:val="24"/>
          <w:szCs w:val="24"/>
        </w:rPr>
        <w:t>3.С</w:t>
      </w:r>
      <w:r w:rsidR="00741D7B" w:rsidRPr="00D1672A">
        <w:rPr>
          <w:rFonts w:ascii="Times New Roman" w:hAnsi="Times New Roman"/>
          <w:sz w:val="24"/>
          <w:szCs w:val="24"/>
        </w:rPr>
        <w:t xml:space="preserve">оздание условий для получения знаний и навыков, выходящих за рамки преподаваемой темы - это может быть, например выбор литературы, обращение за помощью в сетевые сообщества и т.п. </w:t>
      </w:r>
    </w:p>
    <w:p w:rsidR="00741D7B" w:rsidRPr="00D1672A" w:rsidRDefault="00132B63" w:rsidP="008434B9">
      <w:pPr>
        <w:pStyle w:val="a5"/>
        <w:numPr>
          <w:ilvl w:val="0"/>
          <w:numId w:val="5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672A">
        <w:rPr>
          <w:rFonts w:ascii="Times New Roman" w:hAnsi="Times New Roman"/>
          <w:sz w:val="24"/>
          <w:szCs w:val="24"/>
        </w:rPr>
        <w:t>4.</w:t>
      </w:r>
      <w:r w:rsidR="00C36F9B" w:rsidRPr="00D1672A">
        <w:rPr>
          <w:rFonts w:ascii="Times New Roman" w:hAnsi="Times New Roman"/>
          <w:sz w:val="24"/>
          <w:szCs w:val="24"/>
        </w:rPr>
        <w:t>Н</w:t>
      </w:r>
      <w:r w:rsidR="00741D7B" w:rsidRPr="00D1672A">
        <w:rPr>
          <w:rFonts w:ascii="Times New Roman" w:hAnsi="Times New Roman"/>
          <w:sz w:val="24"/>
          <w:szCs w:val="24"/>
        </w:rPr>
        <w:t xml:space="preserve">аличие способности действовать в собственных интересах, получать, признание в некоторой области - участие в предметных олимпиадах и конкурсах, завоевание авторитета в глазах одноклассников с помощью уникальных результатов своей деятельности. </w:t>
      </w:r>
    </w:p>
    <w:p w:rsidR="00132B63" w:rsidRDefault="00741D7B" w:rsidP="008434B9">
      <w:r w:rsidRPr="00741D7B">
        <w:rPr>
          <w:b/>
        </w:rPr>
        <w:t>Регулятивные УУД</w:t>
      </w:r>
      <w:r w:rsidRPr="00741D7B">
        <w:t xml:space="preserve"> обеспечивают учащимся организацию их учебной деятельности. Умение ставить личные цели, понимать и осознавать смысл своей деятельности, при этом, соотнося его с заданностями внешнего мира, определяет в значительной степени успех личности вообще и успех в об</w:t>
      </w:r>
      <w:r w:rsidR="00132B63">
        <w:t>разовательной сфере в частности:</w:t>
      </w:r>
    </w:p>
    <w:p w:rsidR="00132B63" w:rsidRPr="00132B63" w:rsidRDefault="00741D7B" w:rsidP="008434B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32B63">
        <w:rPr>
          <w:rFonts w:ascii="Times New Roman" w:hAnsi="Times New Roman"/>
          <w:sz w:val="24"/>
          <w:szCs w:val="24"/>
        </w:rPr>
        <w:t xml:space="preserve">Умение формулировать собственные учебные цели - цели изучения данного предмета вообще, при изучении темы, при создании проекта, при выборе темы доклада и т.п. </w:t>
      </w:r>
    </w:p>
    <w:p w:rsidR="00741D7B" w:rsidRPr="00132B63" w:rsidRDefault="00741D7B" w:rsidP="008434B9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132B63">
        <w:rPr>
          <w:rFonts w:ascii="Times New Roman" w:hAnsi="Times New Roman"/>
          <w:sz w:val="24"/>
          <w:szCs w:val="24"/>
        </w:rPr>
        <w:t xml:space="preserve">Умение принимать решение, брать ответственность на себя, например, быть лидером группового проекта; принимать решение в случае нестандартной ситуации допустим сбой в работе системы. </w:t>
      </w:r>
    </w:p>
    <w:p w:rsidR="00741D7B" w:rsidRDefault="00741D7B" w:rsidP="008434B9">
      <w:pPr>
        <w:numPr>
          <w:ilvl w:val="0"/>
          <w:numId w:val="2"/>
        </w:numPr>
      </w:pPr>
      <w:r w:rsidRPr="00741D7B">
        <w:t xml:space="preserve">Осуществлять индивидуальную образовательную траекторию. </w:t>
      </w:r>
    </w:p>
    <w:p w:rsidR="00741D7B" w:rsidRPr="00741D7B" w:rsidRDefault="00741D7B" w:rsidP="008434B9">
      <w:r w:rsidRPr="00741D7B">
        <w:t xml:space="preserve">В состав </w:t>
      </w:r>
      <w:proofErr w:type="gramStart"/>
      <w:r w:rsidRPr="00741D7B">
        <w:rPr>
          <w:b/>
        </w:rPr>
        <w:t>познавательных</w:t>
      </w:r>
      <w:proofErr w:type="gramEnd"/>
      <w:r w:rsidRPr="00741D7B">
        <w:rPr>
          <w:b/>
        </w:rPr>
        <w:t xml:space="preserve"> УУД</w:t>
      </w:r>
      <w:r w:rsidRPr="00741D7B">
        <w:t xml:space="preserve"> можно включить: </w:t>
      </w:r>
    </w:p>
    <w:p w:rsidR="00741D7B" w:rsidRPr="00741D7B" w:rsidRDefault="00741D7B" w:rsidP="008434B9">
      <w:pPr>
        <w:numPr>
          <w:ilvl w:val="0"/>
          <w:numId w:val="3"/>
        </w:numPr>
        <w:jc w:val="both"/>
      </w:pPr>
      <w:r w:rsidRPr="00741D7B">
        <w:t>Умение осуществлять планирование, анализ, рефлексию, самооценку своей деятельности, например планирование собственной деяте</w:t>
      </w:r>
      <w:r w:rsidR="00132B63">
        <w:t>льности по разработке проекта</w:t>
      </w:r>
      <w:r w:rsidRPr="00741D7B">
        <w:t xml:space="preserve">, владение технологией решения задач с помощью </w:t>
      </w:r>
      <w:hyperlink r:id="rId13" w:tgtFrame="_blank" w:history="1">
        <w:r w:rsidRPr="00132B63">
          <w:t>компьютера</w:t>
        </w:r>
      </w:hyperlink>
      <w:r w:rsidRPr="00741D7B">
        <w:t xml:space="preserve">, компьютерным моделированием. </w:t>
      </w:r>
    </w:p>
    <w:p w:rsidR="00132B63" w:rsidRDefault="00132B63" w:rsidP="008434B9">
      <w:pPr>
        <w:numPr>
          <w:ilvl w:val="0"/>
          <w:numId w:val="3"/>
        </w:numPr>
        <w:spacing w:before="100" w:beforeAutospacing="1" w:after="100" w:afterAutospacing="1"/>
        <w:jc w:val="both"/>
      </w:pPr>
      <w:r>
        <w:lastRenderedPageBreak/>
        <w:t xml:space="preserve">Умение </w:t>
      </w:r>
      <w:r w:rsidR="00741D7B" w:rsidRPr="00741D7B">
        <w:t>ставить вопросы к наблюдаемым фактам и явлениям, оценивать начальные данные и планируемый результат</w:t>
      </w:r>
      <w:r>
        <w:t>.</w:t>
      </w:r>
    </w:p>
    <w:p w:rsidR="00132B63" w:rsidRDefault="00741D7B" w:rsidP="008434B9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741D7B">
        <w:t>Владение навыками использования измерительной техники, специальных приборов, в качестве примера допустим практикум по изучению внутреннего устройства ПК</w:t>
      </w:r>
      <w:r w:rsidR="00132B63">
        <w:t>.</w:t>
      </w:r>
    </w:p>
    <w:p w:rsidR="00132B63" w:rsidRDefault="00741D7B" w:rsidP="008434B9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741D7B">
        <w:t xml:space="preserve">Умение работать со справочной литературой, инструкциями, например знакомство с новыми видами </w:t>
      </w:r>
      <w:proofErr w:type="gramStart"/>
      <w:r w:rsidRPr="00741D7B">
        <w:t>ПО</w:t>
      </w:r>
      <w:proofErr w:type="gramEnd"/>
      <w:r w:rsidRPr="00741D7B">
        <w:t xml:space="preserve">, </w:t>
      </w:r>
      <w:proofErr w:type="gramStart"/>
      <w:r w:rsidRPr="00741D7B">
        <w:t>устройств</w:t>
      </w:r>
      <w:r w:rsidR="00132B63">
        <w:t>ами</w:t>
      </w:r>
      <w:proofErr w:type="gramEnd"/>
      <w:r w:rsidR="00132B63">
        <w:t>, анализ ошибок в программе.</w:t>
      </w:r>
    </w:p>
    <w:p w:rsidR="00132B63" w:rsidRDefault="00741D7B" w:rsidP="008434B9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741D7B">
        <w:t xml:space="preserve">Умение оформить результаты своей деятельности, представить их на современном уровне - построение диаграмм и графиков, средства создания презентаций. </w:t>
      </w:r>
    </w:p>
    <w:p w:rsidR="00741D7B" w:rsidRPr="00741D7B" w:rsidRDefault="00741D7B" w:rsidP="008434B9">
      <w:pPr>
        <w:numPr>
          <w:ilvl w:val="0"/>
          <w:numId w:val="3"/>
        </w:numPr>
        <w:jc w:val="both"/>
      </w:pPr>
      <w:r w:rsidRPr="00741D7B">
        <w:t xml:space="preserve">Создание целостной картины мира на основе собственного опыта. </w:t>
      </w:r>
    </w:p>
    <w:p w:rsidR="00741D7B" w:rsidRPr="00741D7B" w:rsidRDefault="00741D7B" w:rsidP="008434B9">
      <w:pPr>
        <w:jc w:val="both"/>
      </w:pPr>
      <w:r w:rsidRPr="00741D7B">
        <w:t xml:space="preserve">Развитие </w:t>
      </w:r>
      <w:r w:rsidRPr="00741D7B">
        <w:rPr>
          <w:b/>
        </w:rPr>
        <w:t>коммуникативных УУД</w:t>
      </w:r>
      <w:r w:rsidRPr="00741D7B">
        <w:t xml:space="preserve"> происходить в процессе выполнения практических заданий, предполагающих работу в паре, а также лабораторных работ, выполняемых группой. </w:t>
      </w:r>
    </w:p>
    <w:p w:rsidR="00741D7B" w:rsidRPr="00741D7B" w:rsidRDefault="00741D7B" w:rsidP="008434B9">
      <w:pPr>
        <w:jc w:val="both"/>
      </w:pPr>
      <w:r w:rsidRPr="00741D7B">
        <w:t>Можно выделить следующие виды деятельности этого направления, характерные для уроков информатики</w:t>
      </w:r>
      <w:r w:rsidR="00C36F9B">
        <w:t xml:space="preserve"> в </w:t>
      </w:r>
      <w:r w:rsidR="00AC695C">
        <w:t>8 классе</w:t>
      </w:r>
      <w:r w:rsidRPr="00741D7B">
        <w:t xml:space="preserve">: </w:t>
      </w:r>
    </w:p>
    <w:p w:rsidR="00132B63" w:rsidRPr="00C36F9B" w:rsidRDefault="00741D7B" w:rsidP="008434B9">
      <w:pPr>
        <w:pStyle w:val="a5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6F9B">
        <w:rPr>
          <w:rFonts w:ascii="Times New Roman" w:hAnsi="Times New Roman"/>
          <w:sz w:val="24"/>
          <w:szCs w:val="24"/>
        </w:rPr>
        <w:t>Владение формами устной речи - монолог, диалог, умение задать вопрос, привести довод при устном ответе, дискуссии, защите проекта.</w:t>
      </w:r>
    </w:p>
    <w:p w:rsidR="00132B63" w:rsidRPr="00C36F9B" w:rsidRDefault="00741D7B" w:rsidP="008434B9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1D7B">
        <w:rPr>
          <w:rFonts w:ascii="Times New Roman" w:hAnsi="Times New Roman"/>
          <w:sz w:val="24"/>
          <w:szCs w:val="24"/>
        </w:rPr>
        <w:t xml:space="preserve">Ведение диалога "человек" - "техническая система" - понимание принципов построения интерфейса, работа с диалоговыми окнами, настройка параметров среды. </w:t>
      </w:r>
    </w:p>
    <w:p w:rsidR="00132B63" w:rsidRPr="00C36F9B" w:rsidRDefault="00741D7B" w:rsidP="008434B9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1D7B">
        <w:rPr>
          <w:rFonts w:ascii="Times New Roman" w:hAnsi="Times New Roman"/>
          <w:sz w:val="24"/>
          <w:szCs w:val="24"/>
        </w:rPr>
        <w:t xml:space="preserve">Умение представить себя устно и письменно, владение стилевыми приемами оформления текста – это может быть электронная переписка, сетевой этикет, создание текстовых документов по шаблону, правила подачи информации в презентации. </w:t>
      </w:r>
    </w:p>
    <w:p w:rsidR="00132B63" w:rsidRPr="00C36F9B" w:rsidRDefault="00741D7B" w:rsidP="008434B9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741D7B">
        <w:rPr>
          <w:rFonts w:ascii="Times New Roman" w:hAnsi="Times New Roman"/>
          <w:sz w:val="24"/>
          <w:szCs w:val="24"/>
        </w:rPr>
        <w:t>Понимание факта многообразия языков, владение языковой, лингвистической компетенцией в том числе - формальных языков, систем кодирования</w:t>
      </w:r>
      <w:r w:rsidR="00132B63" w:rsidRPr="00C36F9B">
        <w:rPr>
          <w:rFonts w:ascii="Times New Roman" w:hAnsi="Times New Roman"/>
          <w:sz w:val="24"/>
          <w:szCs w:val="24"/>
        </w:rPr>
        <w:t>.</w:t>
      </w:r>
    </w:p>
    <w:p w:rsidR="00132B63" w:rsidRPr="00C36F9B" w:rsidRDefault="00741D7B" w:rsidP="008434B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1D7B">
        <w:rPr>
          <w:rFonts w:ascii="Times New Roman" w:hAnsi="Times New Roman"/>
          <w:sz w:val="24"/>
          <w:szCs w:val="24"/>
        </w:rPr>
        <w:t>Умение работать в группе, искать и находить компромиссы, например работа над с</w:t>
      </w:r>
      <w:r w:rsidR="00132B63" w:rsidRPr="00C36F9B">
        <w:rPr>
          <w:rFonts w:ascii="Times New Roman" w:hAnsi="Times New Roman"/>
          <w:sz w:val="24"/>
          <w:szCs w:val="24"/>
        </w:rPr>
        <w:t xml:space="preserve">овместным программным проектом. </w:t>
      </w:r>
    </w:p>
    <w:p w:rsidR="00741D7B" w:rsidRPr="00741D7B" w:rsidRDefault="00741D7B" w:rsidP="008434B9">
      <w:pPr>
        <w:ind w:left="360"/>
        <w:jc w:val="both"/>
      </w:pPr>
      <w:r w:rsidRPr="00741D7B">
        <w:t xml:space="preserve">Овладение </w:t>
      </w:r>
      <w:r w:rsidR="00C36F9B">
        <w:t xml:space="preserve">различными видами учебной деятельности </w:t>
      </w:r>
      <w:r w:rsidRPr="00741D7B">
        <w:t xml:space="preserve">ведет к формированию способности самостоятельно успешно усваивать новые знания, умения и компетентности, включая самостоятельную организацию процесса усвоения, т.е. умение учиться. </w:t>
      </w:r>
    </w:p>
    <w:p w:rsidR="004D1EB7" w:rsidRPr="009119D6" w:rsidRDefault="00D1672A" w:rsidP="008434B9">
      <w:pPr>
        <w:ind w:left="360"/>
        <w:jc w:val="both"/>
        <w:rPr>
          <w:b/>
        </w:rPr>
      </w:pPr>
      <w:r w:rsidRPr="009119D6">
        <w:rPr>
          <w:b/>
        </w:rPr>
        <w:t>П</w:t>
      </w:r>
      <w:r w:rsidR="00EF01B3" w:rsidRPr="009119D6">
        <w:rPr>
          <w:b/>
        </w:rPr>
        <w:t>редполагаемые результаты: личностные, метапредметны</w:t>
      </w:r>
      <w:r w:rsidR="009119D6">
        <w:rPr>
          <w:b/>
        </w:rPr>
        <w:t>е, предметные результаты.</w:t>
      </w:r>
    </w:p>
    <w:p w:rsidR="00CE1E3D" w:rsidRPr="00653781" w:rsidRDefault="00CE1E3D" w:rsidP="008434B9">
      <w:pPr>
        <w:ind w:firstLine="567"/>
        <w:jc w:val="both"/>
        <w:rPr>
          <w:b/>
        </w:rPr>
      </w:pPr>
      <w:r>
        <w:rPr>
          <w:bCs/>
        </w:rPr>
        <w:t>В</w:t>
      </w:r>
      <w:r w:rsidRPr="00052792">
        <w:rPr>
          <w:bCs/>
        </w:rPr>
        <w:t xml:space="preserve"> соответствии с требованиями ФГОС формируются следующие </w:t>
      </w:r>
      <w:r>
        <w:rPr>
          <w:b/>
        </w:rPr>
        <w:t>метапредметные результаты:</w:t>
      </w:r>
    </w:p>
    <w:p w:rsidR="00CE1E3D" w:rsidRDefault="00CE1E3D" w:rsidP="008434B9">
      <w:pPr>
        <w:numPr>
          <w:ilvl w:val="0"/>
          <w:numId w:val="6"/>
        </w:numPr>
        <w:tabs>
          <w:tab w:val="clear" w:pos="2010"/>
          <w:tab w:val="num" w:pos="1080"/>
        </w:tabs>
        <w:ind w:left="1080" w:hanging="240"/>
        <w:jc w:val="both"/>
        <w:rPr>
          <w:i/>
          <w:color w:val="000000"/>
        </w:rPr>
      </w:pPr>
      <w:r w:rsidRPr="001D23D6">
        <w:rPr>
          <w:i/>
          <w:color w:val="000000"/>
        </w:rPr>
        <w:t>Умение самостоятельно планировать пути достижения цели, осознанно выбирать наиболее эффективные способы решения учебных и познавательных задач</w:t>
      </w:r>
      <w:r>
        <w:rPr>
          <w:i/>
          <w:color w:val="000000"/>
        </w:rPr>
        <w:t>.</w:t>
      </w:r>
    </w:p>
    <w:p w:rsidR="00CE1E3D" w:rsidRPr="001D23D6" w:rsidRDefault="00CE1E3D" w:rsidP="008434B9">
      <w:pPr>
        <w:numPr>
          <w:ilvl w:val="0"/>
          <w:numId w:val="6"/>
        </w:numPr>
        <w:tabs>
          <w:tab w:val="clear" w:pos="2010"/>
          <w:tab w:val="num" w:pos="1080"/>
        </w:tabs>
        <w:ind w:left="1080" w:hanging="240"/>
        <w:jc w:val="both"/>
        <w:rPr>
          <w:i/>
          <w:color w:val="000000"/>
        </w:rPr>
      </w:pPr>
      <w:r w:rsidRPr="001D23D6">
        <w:rPr>
          <w:i/>
          <w:color w:val="000000"/>
        </w:rPr>
        <w:t>Умение оценивать правильность выполнения учебной задачи, собственные возможности ее решения</w:t>
      </w:r>
      <w:r w:rsidR="00951B2B">
        <w:rPr>
          <w:i/>
          <w:color w:val="000000"/>
        </w:rPr>
        <w:t>.</w:t>
      </w:r>
    </w:p>
    <w:p w:rsidR="00951B2B" w:rsidRDefault="00CE1E3D" w:rsidP="008434B9">
      <w:pPr>
        <w:numPr>
          <w:ilvl w:val="0"/>
          <w:numId w:val="6"/>
        </w:numPr>
        <w:tabs>
          <w:tab w:val="clear" w:pos="2010"/>
          <w:tab w:val="num" w:pos="1080"/>
        </w:tabs>
        <w:ind w:left="1080" w:hanging="240"/>
        <w:jc w:val="both"/>
        <w:rPr>
          <w:i/>
          <w:color w:val="000000"/>
        </w:rPr>
      </w:pPr>
      <w:r w:rsidRPr="00951B2B">
        <w:rPr>
          <w:i/>
          <w:color w:val="000000"/>
        </w:rPr>
        <w:t>Умения определять понятия, создавать обобщения, классифицировать, устанавливать пр</w:t>
      </w:r>
      <w:r w:rsidR="00135AFE" w:rsidRPr="00951B2B">
        <w:rPr>
          <w:i/>
          <w:color w:val="000000"/>
        </w:rPr>
        <w:t>и</w:t>
      </w:r>
      <w:r w:rsidRPr="00951B2B">
        <w:rPr>
          <w:i/>
          <w:color w:val="000000"/>
        </w:rPr>
        <w:t>чинно-следственные связи</w:t>
      </w:r>
      <w:r w:rsidR="00951B2B">
        <w:rPr>
          <w:i/>
          <w:color w:val="000000"/>
        </w:rPr>
        <w:t>.</w:t>
      </w:r>
    </w:p>
    <w:p w:rsidR="00CE1E3D" w:rsidRPr="00951B2B" w:rsidRDefault="00CE1E3D" w:rsidP="008434B9">
      <w:pPr>
        <w:numPr>
          <w:ilvl w:val="0"/>
          <w:numId w:val="6"/>
        </w:numPr>
        <w:tabs>
          <w:tab w:val="clear" w:pos="2010"/>
          <w:tab w:val="num" w:pos="1080"/>
        </w:tabs>
        <w:ind w:left="1080" w:hanging="240"/>
        <w:jc w:val="both"/>
        <w:rPr>
          <w:i/>
          <w:color w:val="000000"/>
        </w:rPr>
      </w:pPr>
      <w:r w:rsidRPr="00951B2B">
        <w:rPr>
          <w:i/>
          <w:color w:val="000000"/>
        </w:rPr>
        <w:t>Умение создавать, применять и преобразовывать знак</w:t>
      </w:r>
      <w:r w:rsidR="00951B2B">
        <w:rPr>
          <w:i/>
          <w:color w:val="000000"/>
        </w:rPr>
        <w:t xml:space="preserve">и и символы, </w:t>
      </w:r>
      <w:r w:rsidRPr="00951B2B">
        <w:rPr>
          <w:i/>
          <w:color w:val="000000"/>
        </w:rPr>
        <w:t>схемы для решения учебных и познавательных задач.</w:t>
      </w:r>
    </w:p>
    <w:p w:rsidR="00CE1E3D" w:rsidRDefault="00CE1E3D" w:rsidP="008434B9">
      <w:pPr>
        <w:numPr>
          <w:ilvl w:val="0"/>
          <w:numId w:val="6"/>
        </w:numPr>
        <w:tabs>
          <w:tab w:val="clear" w:pos="2010"/>
          <w:tab w:val="num" w:pos="1080"/>
        </w:tabs>
        <w:ind w:left="1080" w:hanging="240"/>
        <w:jc w:val="both"/>
        <w:rPr>
          <w:i/>
          <w:color w:val="000000"/>
        </w:rPr>
      </w:pPr>
      <w:r w:rsidRPr="001D23D6">
        <w:rPr>
          <w:i/>
          <w:color w:val="000000"/>
        </w:rPr>
        <w:t>Формирование и развитие компетентности в области использования  ИКТ (</w:t>
      </w:r>
      <w:proofErr w:type="gramStart"/>
      <w:r w:rsidRPr="001D23D6">
        <w:rPr>
          <w:i/>
          <w:color w:val="000000"/>
        </w:rPr>
        <w:t>ИКТ-компетенции</w:t>
      </w:r>
      <w:proofErr w:type="gramEnd"/>
      <w:r w:rsidRPr="001D23D6">
        <w:rPr>
          <w:i/>
          <w:color w:val="000000"/>
        </w:rPr>
        <w:t>)</w:t>
      </w:r>
      <w:r>
        <w:rPr>
          <w:i/>
          <w:color w:val="000000"/>
        </w:rPr>
        <w:t>.</w:t>
      </w:r>
    </w:p>
    <w:p w:rsidR="00D310F1" w:rsidRDefault="00D310F1" w:rsidP="008434B9">
      <w:pPr>
        <w:pStyle w:val="ab"/>
        <w:spacing w:before="0" w:beforeAutospacing="0" w:after="0" w:afterAutospacing="0"/>
        <w:jc w:val="center"/>
        <w:rPr>
          <w:b/>
          <w:bCs/>
        </w:rPr>
      </w:pPr>
    </w:p>
    <w:p w:rsidR="002D5587" w:rsidRDefault="002D5587" w:rsidP="008434B9">
      <w:pPr>
        <w:pStyle w:val="ab"/>
        <w:spacing w:before="0" w:beforeAutospacing="0" w:after="0" w:afterAutospacing="0"/>
        <w:jc w:val="center"/>
        <w:rPr>
          <w:b/>
          <w:bCs/>
        </w:rPr>
      </w:pPr>
    </w:p>
    <w:p w:rsidR="002D5587" w:rsidRDefault="002D5587" w:rsidP="008434B9">
      <w:pPr>
        <w:pStyle w:val="ab"/>
        <w:spacing w:before="0" w:beforeAutospacing="0" w:after="0" w:afterAutospacing="0"/>
        <w:jc w:val="center"/>
        <w:rPr>
          <w:b/>
          <w:bCs/>
        </w:rPr>
      </w:pPr>
    </w:p>
    <w:p w:rsidR="002D5587" w:rsidRDefault="002D5587" w:rsidP="008434B9">
      <w:pPr>
        <w:pStyle w:val="ab"/>
        <w:spacing w:before="0" w:beforeAutospacing="0" w:after="0" w:afterAutospacing="0"/>
        <w:jc w:val="center"/>
        <w:rPr>
          <w:b/>
          <w:bCs/>
        </w:rPr>
      </w:pPr>
    </w:p>
    <w:p w:rsidR="002D5587" w:rsidRDefault="002D5587" w:rsidP="008434B9">
      <w:pPr>
        <w:pStyle w:val="ab"/>
        <w:spacing w:before="0" w:beforeAutospacing="0" w:after="0" w:afterAutospacing="0"/>
        <w:jc w:val="center"/>
        <w:rPr>
          <w:b/>
          <w:bCs/>
        </w:rPr>
      </w:pPr>
    </w:p>
    <w:p w:rsidR="002D5587" w:rsidRDefault="002D5587" w:rsidP="008434B9">
      <w:pPr>
        <w:pStyle w:val="ab"/>
        <w:spacing w:before="0" w:beforeAutospacing="0" w:after="0" w:afterAutospacing="0"/>
        <w:jc w:val="center"/>
        <w:rPr>
          <w:b/>
          <w:bCs/>
        </w:rPr>
      </w:pPr>
    </w:p>
    <w:p w:rsidR="002D5587" w:rsidRDefault="002D5587" w:rsidP="008434B9">
      <w:pPr>
        <w:pStyle w:val="ab"/>
        <w:spacing w:before="0" w:beforeAutospacing="0" w:after="0" w:afterAutospacing="0"/>
        <w:jc w:val="center"/>
        <w:rPr>
          <w:b/>
          <w:bCs/>
        </w:rPr>
      </w:pPr>
    </w:p>
    <w:p w:rsidR="00CE1E3D" w:rsidRDefault="00CE1E3D" w:rsidP="008434B9">
      <w:pPr>
        <w:pStyle w:val="ab"/>
        <w:spacing w:before="0" w:beforeAutospacing="0" w:after="0" w:afterAutospacing="0"/>
        <w:jc w:val="center"/>
      </w:pPr>
      <w:r>
        <w:rPr>
          <w:b/>
          <w:bCs/>
        </w:rPr>
        <w:lastRenderedPageBreak/>
        <w:t>Требования к результатам освоения курса</w:t>
      </w:r>
      <w:r w:rsidR="009119D6">
        <w:rPr>
          <w:b/>
          <w:bCs/>
        </w:rPr>
        <w:t>.</w:t>
      </w:r>
    </w:p>
    <w:p w:rsidR="00CE1E3D" w:rsidRDefault="00CE1E3D" w:rsidP="008434B9">
      <w:pPr>
        <w:pStyle w:val="ab"/>
        <w:spacing w:before="0" w:beforeAutospacing="0" w:after="0" w:afterAutospacing="0"/>
        <w:ind w:firstLine="567"/>
        <w:jc w:val="both"/>
      </w:pPr>
      <w:r>
        <w:t>Сформулированные цели реализуются через достижение образовательных результатов. Эти результаты структурированы по ключевым задачам</w:t>
      </w:r>
      <w:r w:rsidR="00951B2B">
        <w:t>,</w:t>
      </w:r>
      <w:r>
        <w:t xml:space="preserve"> отражающим индивидуальные, общественные и государственные потребности, и включают в себя предметные, метапредметные и личностные </w:t>
      </w:r>
      <w:r w:rsidR="00951B2B">
        <w:t>результаты. Особенность изучения курса</w:t>
      </w:r>
      <w:r>
        <w:t xml:space="preserve"> заключается в том, что многие предметные знания и способы деятельности (включая использование средств ИКТ) имеют значимость для других предметных областей и формируются </w:t>
      </w:r>
      <w:r w:rsidR="00951B2B">
        <w:t xml:space="preserve">при их изучении. </w:t>
      </w:r>
    </w:p>
    <w:p w:rsidR="00CE1E3D" w:rsidRPr="00135AFE" w:rsidRDefault="00CE1E3D" w:rsidP="008434B9">
      <w:pPr>
        <w:pStyle w:val="ab"/>
        <w:spacing w:before="0" w:beforeAutospacing="0" w:after="0" w:afterAutospacing="0"/>
        <w:jc w:val="both"/>
        <w:rPr>
          <w:b/>
        </w:rPr>
      </w:pPr>
      <w:r w:rsidRPr="00135AFE">
        <w:rPr>
          <w:b/>
        </w:rPr>
        <w:t>Личностные результаты:</w:t>
      </w:r>
    </w:p>
    <w:p w:rsidR="00CE1E3D" w:rsidRDefault="00951B2B" w:rsidP="008434B9">
      <w:pPr>
        <w:numPr>
          <w:ilvl w:val="0"/>
          <w:numId w:val="7"/>
        </w:numPr>
        <w:jc w:val="both"/>
      </w:pPr>
      <w:r>
        <w:t>Ф</w:t>
      </w:r>
      <w:r w:rsidR="00CE1E3D">
        <w:t xml:space="preserve">ормирование ответственного отношения к учению, готовности и </w:t>
      </w:r>
      <w:proofErr w:type="gramStart"/>
      <w:r w:rsidR="00CE1E3D">
        <w:t>способности</w:t>
      </w:r>
      <w:proofErr w:type="gramEnd"/>
      <w:r w:rsidR="00CE1E3D">
        <w:t xml:space="preserve"> обучающихся к саморазвитию и самообразованию на основе мотивации к обучению и познанию;</w:t>
      </w:r>
    </w:p>
    <w:p w:rsidR="00CE1E3D" w:rsidRDefault="00951B2B" w:rsidP="008434B9">
      <w:pPr>
        <w:numPr>
          <w:ilvl w:val="0"/>
          <w:numId w:val="7"/>
        </w:numPr>
        <w:jc w:val="both"/>
      </w:pPr>
      <w:r>
        <w:t>Р</w:t>
      </w:r>
      <w:r w:rsidR="00CE1E3D">
        <w:t>азвитие осознанного и ответственного отношения к собственным поступкам;</w:t>
      </w:r>
    </w:p>
    <w:p w:rsidR="00CE1E3D" w:rsidRDefault="00951B2B" w:rsidP="008434B9">
      <w:pPr>
        <w:numPr>
          <w:ilvl w:val="0"/>
          <w:numId w:val="7"/>
        </w:numPr>
        <w:jc w:val="both"/>
      </w:pPr>
      <w:r>
        <w:t>Ф</w:t>
      </w:r>
      <w:r w:rsidR="00CE1E3D">
        <w:t>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CE1E3D" w:rsidRPr="00951B2B" w:rsidRDefault="00CE1E3D" w:rsidP="008434B9">
      <w:pPr>
        <w:pStyle w:val="ab"/>
        <w:spacing w:before="0" w:beforeAutospacing="0" w:after="0" w:afterAutospacing="0"/>
        <w:rPr>
          <w:b/>
        </w:rPr>
      </w:pPr>
      <w:r w:rsidRPr="00951B2B">
        <w:rPr>
          <w:b/>
        </w:rPr>
        <w:t>Метапредметные результаты:</w:t>
      </w:r>
    </w:p>
    <w:p w:rsidR="00CE1E3D" w:rsidRDefault="00951B2B" w:rsidP="008434B9">
      <w:pPr>
        <w:numPr>
          <w:ilvl w:val="0"/>
          <w:numId w:val="8"/>
        </w:numPr>
        <w:jc w:val="both"/>
      </w:pPr>
      <w:r>
        <w:t>У</w:t>
      </w:r>
      <w:r w:rsidR="00CE1E3D">
        <w:t>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E1E3D" w:rsidRDefault="00951B2B" w:rsidP="008434B9">
      <w:pPr>
        <w:numPr>
          <w:ilvl w:val="0"/>
          <w:numId w:val="8"/>
        </w:numPr>
        <w:jc w:val="both"/>
      </w:pPr>
      <w:r>
        <w:t>В</w:t>
      </w:r>
      <w:r w:rsidR="00CE1E3D">
        <w:t>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E1E3D" w:rsidRDefault="00951B2B" w:rsidP="008434B9">
      <w:pPr>
        <w:numPr>
          <w:ilvl w:val="0"/>
          <w:numId w:val="8"/>
        </w:numPr>
        <w:jc w:val="both"/>
      </w:pPr>
      <w:r>
        <w:t>У</w:t>
      </w:r>
      <w:r w:rsidR="00CE1E3D">
        <w:t xml:space="preserve">мение определять понятия, создавать обобщения,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="00CE1E3D">
        <w:t>логическое рассуждение</w:t>
      </w:r>
      <w:proofErr w:type="gramEnd"/>
      <w:r w:rsidR="00CE1E3D">
        <w:t>, умозаключение и делать выводы;</w:t>
      </w:r>
    </w:p>
    <w:p w:rsidR="00CE1E3D" w:rsidRDefault="00951B2B" w:rsidP="008434B9">
      <w:pPr>
        <w:numPr>
          <w:ilvl w:val="0"/>
          <w:numId w:val="8"/>
        </w:numPr>
        <w:jc w:val="both"/>
      </w:pPr>
      <w:r>
        <w:t>У</w:t>
      </w:r>
      <w:r w:rsidR="00CE1E3D">
        <w:t>мение создавать, применять и преобразов</w:t>
      </w:r>
      <w:r>
        <w:t xml:space="preserve">ывать знаки и символы, схемы, графики, таблицы </w:t>
      </w:r>
      <w:r w:rsidR="00CE1E3D">
        <w:t>для решения учебных и познавательных задач;</w:t>
      </w:r>
    </w:p>
    <w:p w:rsidR="00CE1E3D" w:rsidRDefault="00951B2B" w:rsidP="008434B9">
      <w:pPr>
        <w:numPr>
          <w:ilvl w:val="0"/>
          <w:numId w:val="8"/>
        </w:numPr>
        <w:jc w:val="both"/>
      </w:pPr>
      <w:r>
        <w:t>С</w:t>
      </w:r>
      <w:r w:rsidR="00CE1E3D">
        <w:t>мысловое чтение;</w:t>
      </w:r>
    </w:p>
    <w:p w:rsidR="00CE1E3D" w:rsidRDefault="00951B2B" w:rsidP="008434B9">
      <w:pPr>
        <w:numPr>
          <w:ilvl w:val="0"/>
          <w:numId w:val="8"/>
        </w:numPr>
        <w:jc w:val="both"/>
      </w:pPr>
      <w:r>
        <w:t>У</w:t>
      </w:r>
      <w:r w:rsidR="00CE1E3D">
        <w:t>мение осознанно использовать речевые средства в соотве</w:t>
      </w:r>
      <w:r>
        <w:t>тствии с задачей коммуникации; в</w:t>
      </w:r>
      <w:r w:rsidR="00CE1E3D">
        <w:t>ладение устной и письменной речью;</w:t>
      </w:r>
    </w:p>
    <w:p w:rsidR="000E4281" w:rsidRDefault="000E4281" w:rsidP="008434B9">
      <w:pPr>
        <w:numPr>
          <w:ilvl w:val="0"/>
          <w:numId w:val="8"/>
        </w:numPr>
        <w:jc w:val="both"/>
      </w:pPr>
      <w:r>
        <w:t>Умение применять поисковые системы учебных и познавательных задач;</w:t>
      </w:r>
    </w:p>
    <w:p w:rsidR="00CE1E3D" w:rsidRDefault="00951B2B" w:rsidP="008434B9">
      <w:pPr>
        <w:numPr>
          <w:ilvl w:val="0"/>
          <w:numId w:val="8"/>
        </w:numPr>
        <w:jc w:val="both"/>
      </w:pPr>
      <w:r>
        <w:t>Ф</w:t>
      </w:r>
      <w:r w:rsidR="00CE1E3D">
        <w:t xml:space="preserve">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="00CE1E3D">
        <w:t>ИКТ-компетенции</w:t>
      </w:r>
      <w:proofErr w:type="gramEnd"/>
      <w:r w:rsidR="00CE1E3D">
        <w:t>).</w:t>
      </w:r>
    </w:p>
    <w:p w:rsidR="00CE1E3D" w:rsidRPr="00951B2B" w:rsidRDefault="00CE1E3D" w:rsidP="008434B9">
      <w:pPr>
        <w:pStyle w:val="ab"/>
        <w:spacing w:before="0" w:beforeAutospacing="0" w:after="0" w:afterAutospacing="0"/>
        <w:rPr>
          <w:b/>
        </w:rPr>
      </w:pPr>
      <w:r w:rsidRPr="00951B2B">
        <w:rPr>
          <w:b/>
        </w:rPr>
        <w:t xml:space="preserve">Предметные результаты: </w:t>
      </w:r>
    </w:p>
    <w:p w:rsidR="00CE1E3D" w:rsidRDefault="00FF6A44" w:rsidP="008434B9">
      <w:pPr>
        <w:numPr>
          <w:ilvl w:val="0"/>
          <w:numId w:val="9"/>
        </w:numPr>
        <w:jc w:val="both"/>
      </w:pPr>
      <w:r>
        <w:t>У</w:t>
      </w:r>
      <w:r w:rsidR="00CE1E3D">
        <w:t>мение использовать термины «информация»,</w:t>
      </w:r>
      <w:r w:rsidR="002311F1">
        <w:t xml:space="preserve"> «наука», «связь»,</w:t>
      </w:r>
      <w:r w:rsidR="00CE1E3D">
        <w:t xml:space="preserve"> «сообщение», «данные»,</w:t>
      </w:r>
      <w:r w:rsidR="002311F1">
        <w:t xml:space="preserve"> «входные данные», «процессы», «органы чувств»,</w:t>
      </w:r>
      <w:r w:rsidR="00CE1E3D">
        <w:t xml:space="preserve"> «кодирование», «программа»</w:t>
      </w:r>
      <w:r w:rsidR="002311F1">
        <w:t>, «формула»</w:t>
      </w:r>
      <w:r w:rsidR="00DB679D">
        <w:t>, «история развития»</w:t>
      </w:r>
      <w:r w:rsidR="00B56BE6">
        <w:t>, «звуковое кодирование», «</w:t>
      </w:r>
      <w:r w:rsidR="00B56BE6" w:rsidRPr="00B56BE6">
        <w:rPr>
          <w:bCs/>
        </w:rPr>
        <w:t>звуковое кодирование</w:t>
      </w:r>
      <w:r w:rsidR="00B56BE6">
        <w:rPr>
          <w:bCs/>
        </w:rPr>
        <w:t>»</w:t>
      </w:r>
      <w:r w:rsidR="00B56BE6" w:rsidRPr="00B56BE6">
        <w:rPr>
          <w:bCs/>
        </w:rPr>
        <w:t xml:space="preserve">, </w:t>
      </w:r>
      <w:r w:rsidR="00B56BE6">
        <w:rPr>
          <w:bCs/>
        </w:rPr>
        <w:t>«</w:t>
      </w:r>
      <w:r w:rsidR="00B56BE6" w:rsidRPr="00B56BE6">
        <w:rPr>
          <w:bCs/>
        </w:rPr>
        <w:t>пространственная дискретизация</w:t>
      </w:r>
      <w:r w:rsidR="00B56BE6">
        <w:rPr>
          <w:bCs/>
        </w:rPr>
        <w:t>»</w:t>
      </w:r>
      <w:r w:rsidR="00B56BE6" w:rsidRPr="00B56BE6">
        <w:rPr>
          <w:bCs/>
        </w:rPr>
        <w:t xml:space="preserve">, </w:t>
      </w:r>
      <w:r w:rsidR="00B56BE6">
        <w:rPr>
          <w:bCs/>
        </w:rPr>
        <w:t>«</w:t>
      </w:r>
      <w:r w:rsidR="00B56BE6" w:rsidRPr="00B56BE6">
        <w:rPr>
          <w:bCs/>
        </w:rPr>
        <w:t>волны</w:t>
      </w:r>
      <w:r w:rsidR="00B56BE6">
        <w:rPr>
          <w:bCs/>
        </w:rPr>
        <w:t>», «</w:t>
      </w:r>
      <w:r w:rsidR="00B56BE6">
        <w:t>рисуночное письмо»</w:t>
      </w:r>
      <w:r w:rsidR="00CE1E3D">
        <w:t>;</w:t>
      </w:r>
      <w:r w:rsidR="00B56BE6">
        <w:t xml:space="preserve"> «рисунок»</w:t>
      </w:r>
      <w:r w:rsidR="00CE1E3D">
        <w:t xml:space="preserve"> понимание различий между употреблением этих терминов в обыденной речи и в информатике</w:t>
      </w:r>
      <w:r w:rsidR="002311F1">
        <w:t xml:space="preserve"> и т</w:t>
      </w:r>
      <w:proofErr w:type="gramStart"/>
      <w:r w:rsidR="002311F1">
        <w:t>.д</w:t>
      </w:r>
      <w:proofErr w:type="gramEnd"/>
      <w:r w:rsidR="00CE1E3D">
        <w:t>;</w:t>
      </w:r>
    </w:p>
    <w:p w:rsidR="00CE1E3D" w:rsidRDefault="00FF6A44" w:rsidP="008434B9">
      <w:pPr>
        <w:numPr>
          <w:ilvl w:val="0"/>
          <w:numId w:val="9"/>
        </w:numPr>
        <w:spacing w:before="100" w:beforeAutospacing="1" w:after="100" w:afterAutospacing="1"/>
        <w:jc w:val="both"/>
      </w:pPr>
      <w:r>
        <w:t>У</w:t>
      </w:r>
      <w:r w:rsidR="00CE1E3D">
        <w:t>мение описывать размер двоичных текстов, используя термины «бит», «байт» и производные от них; умение кодировать и декодировать тексты при известной кодовой таблице</w:t>
      </w:r>
      <w:r w:rsidR="002311F1">
        <w:t xml:space="preserve"> и т.д.</w:t>
      </w:r>
      <w:r w:rsidR="00CE1E3D">
        <w:t>;</w:t>
      </w:r>
    </w:p>
    <w:p w:rsidR="00FF6A44" w:rsidRDefault="00252206" w:rsidP="008434B9">
      <w:pPr>
        <w:numPr>
          <w:ilvl w:val="0"/>
          <w:numId w:val="9"/>
        </w:numPr>
        <w:spacing w:before="100" w:beforeAutospacing="1" w:after="100" w:afterAutospacing="1"/>
        <w:jc w:val="both"/>
      </w:pPr>
      <w:r>
        <w:t>У</w:t>
      </w:r>
      <w:r w:rsidR="00FF6A44">
        <w:t xml:space="preserve">мение использовать </w:t>
      </w:r>
      <w:r w:rsidR="00CE1E3D">
        <w:t>пр</w:t>
      </w:r>
      <w:r w:rsidR="00FF6A44">
        <w:t>икладные компьютерные программы;</w:t>
      </w:r>
    </w:p>
    <w:p w:rsidR="00CE1E3D" w:rsidRDefault="00252206" w:rsidP="008434B9">
      <w:pPr>
        <w:numPr>
          <w:ilvl w:val="0"/>
          <w:numId w:val="9"/>
        </w:numPr>
        <w:jc w:val="both"/>
      </w:pPr>
      <w:r>
        <w:t>У</w:t>
      </w:r>
      <w:r w:rsidR="00FF6A44">
        <w:t>мение</w:t>
      </w:r>
      <w:r w:rsidR="00CE1E3D">
        <w:t xml:space="preserve"> выбора способа представления данных в зависимости от постановленной задачи. </w:t>
      </w:r>
    </w:p>
    <w:p w:rsidR="00630EAE" w:rsidRDefault="00951B2B" w:rsidP="008434B9">
      <w:pPr>
        <w:jc w:val="both"/>
      </w:pPr>
      <w:r>
        <w:t>Полученные результаты служат основой разработки контрольных измерительных материалов.</w:t>
      </w:r>
    </w:p>
    <w:p w:rsidR="002D5587" w:rsidRDefault="002D5587" w:rsidP="008434B9">
      <w:pPr>
        <w:jc w:val="center"/>
        <w:rPr>
          <w:b/>
        </w:rPr>
      </w:pPr>
    </w:p>
    <w:p w:rsidR="002D5587" w:rsidRDefault="002D5587" w:rsidP="008434B9">
      <w:pPr>
        <w:jc w:val="center"/>
        <w:rPr>
          <w:b/>
        </w:rPr>
      </w:pPr>
    </w:p>
    <w:p w:rsidR="002D5587" w:rsidRDefault="002D5587" w:rsidP="008434B9">
      <w:pPr>
        <w:jc w:val="center"/>
        <w:rPr>
          <w:b/>
        </w:rPr>
      </w:pPr>
    </w:p>
    <w:p w:rsidR="002D5587" w:rsidRDefault="002D5587" w:rsidP="008434B9">
      <w:pPr>
        <w:jc w:val="center"/>
        <w:rPr>
          <w:b/>
        </w:rPr>
      </w:pPr>
    </w:p>
    <w:p w:rsidR="002D5587" w:rsidRDefault="002D5587" w:rsidP="008434B9">
      <w:pPr>
        <w:jc w:val="center"/>
        <w:rPr>
          <w:b/>
        </w:rPr>
      </w:pPr>
    </w:p>
    <w:p w:rsidR="002D5587" w:rsidRDefault="002D5587" w:rsidP="008434B9">
      <w:pPr>
        <w:jc w:val="center"/>
        <w:rPr>
          <w:b/>
        </w:rPr>
      </w:pPr>
    </w:p>
    <w:p w:rsidR="002D5587" w:rsidRDefault="002D5587" w:rsidP="008434B9">
      <w:pPr>
        <w:jc w:val="center"/>
        <w:rPr>
          <w:b/>
        </w:rPr>
      </w:pPr>
    </w:p>
    <w:p w:rsidR="00E07341" w:rsidRDefault="00E07341" w:rsidP="008434B9">
      <w:pPr>
        <w:jc w:val="center"/>
        <w:rPr>
          <w:color w:val="FF0000"/>
        </w:rPr>
      </w:pPr>
      <w:r w:rsidRPr="009119D6">
        <w:rPr>
          <w:b/>
        </w:rPr>
        <w:t>С</w:t>
      </w:r>
      <w:r w:rsidR="006A1D1E" w:rsidRPr="009119D6">
        <w:rPr>
          <w:b/>
        </w:rPr>
        <w:t>истема оценки достижений учащихся</w:t>
      </w:r>
      <w:r w:rsidR="009119D6">
        <w:rPr>
          <w:b/>
        </w:rPr>
        <w:t>.</w:t>
      </w:r>
    </w:p>
    <w:p w:rsidR="00BE7593" w:rsidRDefault="00FB6355" w:rsidP="008434B9">
      <w:pPr>
        <w:ind w:firstLine="567"/>
        <w:jc w:val="both"/>
      </w:pPr>
      <w:r>
        <w:t>Деятельность учащихся на уроках информатики оценивается с позиций современных образовательных технологий: личностного подхода в обучении, развивающего обучения и успешности деятельности учащихся. Задания носят посильный развивающий характер. Оценивание имеет форму стимулирования обучения и саморазвития школьника в рамках возможностей учащихся.</w:t>
      </w:r>
    </w:p>
    <w:p w:rsidR="00BE7593" w:rsidRDefault="00E07341" w:rsidP="008434B9">
      <w:pPr>
        <w:ind w:firstLine="567"/>
        <w:jc w:val="center"/>
        <w:rPr>
          <w:rStyle w:val="a3"/>
        </w:rPr>
      </w:pPr>
      <w:r w:rsidRPr="009119D6">
        <w:rPr>
          <w:rStyle w:val="a3"/>
        </w:rPr>
        <w:t>И</w:t>
      </w:r>
      <w:r w:rsidR="00FB6355" w:rsidRPr="009119D6">
        <w:rPr>
          <w:rStyle w:val="a3"/>
        </w:rPr>
        <w:t>нструментарий для оценивания результатов</w:t>
      </w:r>
      <w:r w:rsidR="009119D6">
        <w:rPr>
          <w:rStyle w:val="a3"/>
        </w:rPr>
        <w:t>.</w:t>
      </w:r>
    </w:p>
    <w:p w:rsidR="00BE7593" w:rsidRDefault="00FB6355" w:rsidP="008434B9">
      <w:pPr>
        <w:ind w:firstLine="567"/>
        <w:jc w:val="both"/>
      </w:pPr>
      <w:r>
        <w:t>Контрольные работы, самостоятельные работы, индивидуальные задания, тесты, устный опрос, викторины и практические задания, выполнение нормативов в практических видах деятельности – главная составляющая учебного процесса.</w:t>
      </w:r>
    </w:p>
    <w:p w:rsidR="00BE7593" w:rsidRDefault="00E07341" w:rsidP="008434B9">
      <w:pPr>
        <w:ind w:firstLine="567"/>
        <w:jc w:val="center"/>
        <w:rPr>
          <w:b/>
          <w:bCs/>
        </w:rPr>
      </w:pPr>
      <w:r w:rsidRPr="009119D6">
        <w:rPr>
          <w:b/>
          <w:bCs/>
        </w:rPr>
        <w:t>Ф</w:t>
      </w:r>
      <w:r w:rsidR="005E636F" w:rsidRPr="009119D6">
        <w:rPr>
          <w:b/>
          <w:bCs/>
        </w:rPr>
        <w:t>ормы промежуточного и итогового контроля</w:t>
      </w:r>
      <w:r w:rsidR="009119D6">
        <w:rPr>
          <w:b/>
          <w:bCs/>
        </w:rPr>
        <w:t>.</w:t>
      </w:r>
    </w:p>
    <w:p w:rsidR="008F7C72" w:rsidRDefault="008F7C72" w:rsidP="008434B9">
      <w:pPr>
        <w:ind w:firstLine="567"/>
        <w:jc w:val="both"/>
      </w:pPr>
      <w:r>
        <w:t xml:space="preserve">Для </w:t>
      </w:r>
      <w:proofErr w:type="gramStart"/>
      <w:r>
        <w:t>контроля за</w:t>
      </w:r>
      <w:proofErr w:type="gramEnd"/>
      <w:r>
        <w:t xml:space="preserve"> усвоением учащимися пройденного материала используются такие методы как индивидуа</w:t>
      </w:r>
      <w:r w:rsidR="005E636F">
        <w:t>льный и фронтальный опрос</w:t>
      </w:r>
      <w:r>
        <w:t xml:space="preserve">, </w:t>
      </w:r>
      <w:r w:rsidR="005E636F">
        <w:t xml:space="preserve">метод проектов, </w:t>
      </w:r>
      <w:r>
        <w:t>а также контрольные работы</w:t>
      </w:r>
      <w:r w:rsidR="005E636F">
        <w:t xml:space="preserve"> в виде тестирования ЭОР.</w:t>
      </w:r>
    </w:p>
    <w:p w:rsidR="00F56B44" w:rsidRDefault="00F56B44" w:rsidP="008434B9">
      <w:pPr>
        <w:pStyle w:val="ab"/>
        <w:spacing w:before="0" w:beforeAutospacing="0" w:after="0" w:afterAutospacing="0"/>
        <w:jc w:val="both"/>
      </w:pPr>
      <w:r w:rsidRPr="00F56B44">
        <w:rPr>
          <w:b/>
        </w:rPr>
        <w:t>Контрольные работы по разделам:</w:t>
      </w:r>
    </w:p>
    <w:p w:rsidR="00DC3594" w:rsidRDefault="00DC3594" w:rsidP="008434B9">
      <w:pPr>
        <w:tabs>
          <w:tab w:val="left" w:pos="3700"/>
        </w:tabs>
      </w:pPr>
      <w:r>
        <w:t>№1 «</w:t>
      </w:r>
      <w:r w:rsidR="008434B9">
        <w:t>Компьютерные сети</w:t>
      </w:r>
      <w:r>
        <w:t>».</w:t>
      </w:r>
    </w:p>
    <w:p w:rsidR="00DC3594" w:rsidRDefault="00DC3594" w:rsidP="008434B9">
      <w:pPr>
        <w:tabs>
          <w:tab w:val="left" w:pos="3700"/>
        </w:tabs>
      </w:pPr>
      <w:r>
        <w:t>№2 «</w:t>
      </w:r>
      <w:r w:rsidR="008434B9" w:rsidRPr="00D71BB9">
        <w:rPr>
          <w:bCs/>
          <w:color w:val="0D0D0D" w:themeColor="text1" w:themeTint="F2"/>
        </w:rPr>
        <w:t>Информационное моделирование</w:t>
      </w:r>
      <w:r>
        <w:t>».</w:t>
      </w:r>
    </w:p>
    <w:p w:rsidR="00DC3594" w:rsidRPr="00EB5568" w:rsidRDefault="00DC3594" w:rsidP="008434B9">
      <w:pPr>
        <w:tabs>
          <w:tab w:val="left" w:pos="3700"/>
        </w:tabs>
      </w:pPr>
      <w:r w:rsidRPr="00EB5568">
        <w:t>№3«</w:t>
      </w:r>
      <w:r w:rsidR="008434B9" w:rsidRPr="00D71BB9">
        <w:rPr>
          <w:bCs/>
          <w:color w:val="0D0D0D" w:themeColor="text1" w:themeTint="F2"/>
        </w:rPr>
        <w:t>Хранение и обработка информации в базах данных</w:t>
      </w:r>
      <w:r w:rsidRPr="00EB5568">
        <w:t>»</w:t>
      </w:r>
      <w:r>
        <w:t>.</w:t>
      </w:r>
    </w:p>
    <w:p w:rsidR="00DC3594" w:rsidRDefault="00DC3594" w:rsidP="008434B9">
      <w:pPr>
        <w:jc w:val="both"/>
      </w:pPr>
      <w:r w:rsidRPr="00D00D61">
        <w:t>№4«</w:t>
      </w:r>
      <w:r w:rsidR="008434B9" w:rsidRPr="00D00D61">
        <w:t>Графическая информация и компьютер</w:t>
      </w:r>
      <w:r w:rsidRPr="00D00D61">
        <w:t xml:space="preserve">». </w:t>
      </w:r>
    </w:p>
    <w:p w:rsidR="00E07341" w:rsidRPr="009119D6" w:rsidRDefault="00567E15" w:rsidP="008434B9">
      <w:pPr>
        <w:jc w:val="center"/>
        <w:rPr>
          <w:rStyle w:val="a3"/>
        </w:rPr>
      </w:pPr>
      <w:r w:rsidRPr="009119D6">
        <w:rPr>
          <w:rStyle w:val="a3"/>
        </w:rPr>
        <w:t>Кр</w:t>
      </w:r>
      <w:r w:rsidR="00757AF2" w:rsidRPr="009119D6">
        <w:rPr>
          <w:rStyle w:val="a3"/>
        </w:rPr>
        <w:t>итерии оценки контроля</w:t>
      </w:r>
      <w:r w:rsidR="009119D6">
        <w:rPr>
          <w:rStyle w:val="a3"/>
        </w:rPr>
        <w:t>.</w:t>
      </w:r>
    </w:p>
    <w:p w:rsidR="00E07341" w:rsidRDefault="00757AF2" w:rsidP="008434B9">
      <w:pPr>
        <w:pStyle w:val="ab"/>
        <w:spacing w:before="0" w:beforeAutospacing="0" w:after="0" w:afterAutospacing="0"/>
      </w:pPr>
      <w:r w:rsidRPr="00757AF2">
        <w:t>Оценка “5” ставится, если ученик:выполнил работу без ошибок и недочетов или допустил не более одного недочета.</w:t>
      </w:r>
    </w:p>
    <w:p w:rsidR="00442867" w:rsidRDefault="00757AF2" w:rsidP="008434B9">
      <w:pPr>
        <w:pStyle w:val="ab"/>
        <w:spacing w:before="0" w:beforeAutospacing="0" w:after="0" w:afterAutospacing="0"/>
        <w:jc w:val="both"/>
      </w:pPr>
      <w:r w:rsidRPr="00757AF2">
        <w:t>Оценка “4” ставится, если ученик выполнил работу полностью, но допустил в ней не более одной негрубой ошибки и одного недочета или не более двух недочетов.</w:t>
      </w:r>
    </w:p>
    <w:p w:rsidR="00442867" w:rsidRDefault="00442867" w:rsidP="008434B9">
      <w:pPr>
        <w:pStyle w:val="ab"/>
        <w:spacing w:before="0" w:beforeAutospacing="0" w:after="0" w:afterAutospacing="0"/>
        <w:jc w:val="both"/>
      </w:pPr>
      <w:proofErr w:type="gramStart"/>
      <w:r>
        <w:t>О</w:t>
      </w:r>
      <w:r w:rsidR="00757AF2" w:rsidRPr="00757AF2">
        <w:t>ценка “3” ставится, если ученик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двух-трех негрубых ошибок или одной негрубой ошибки и трех недочетов или при отсутствии ошибок, но при наличии четырех-пяти недочетов.</w:t>
      </w:r>
      <w:proofErr w:type="gramEnd"/>
    </w:p>
    <w:p w:rsidR="00E07341" w:rsidRDefault="00757AF2" w:rsidP="008434B9">
      <w:pPr>
        <w:pStyle w:val="ab"/>
        <w:spacing w:before="0" w:beforeAutospacing="0" w:after="0" w:afterAutospacing="0"/>
        <w:jc w:val="both"/>
      </w:pPr>
      <w:r w:rsidRPr="00757AF2">
        <w:t>Оценка “2” ставится, если ученик допустил число ошибок и недочетов превосходящее норму, при которой может быть выставлена оценка “3” или если правильно выполнил менее половины работы.</w:t>
      </w:r>
      <w:r w:rsidRPr="008E333D">
        <w:rPr>
          <w:i/>
        </w:rPr>
        <w:t>Примечание.</w:t>
      </w:r>
      <w:r w:rsidRPr="00757AF2">
        <w:t>1) 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7F656E" w:rsidRDefault="00757AF2" w:rsidP="008434B9">
      <w:pPr>
        <w:pStyle w:val="ab"/>
        <w:spacing w:before="0" w:beforeAutospacing="0" w:after="0" w:afterAutospacing="0"/>
        <w:jc w:val="both"/>
      </w:pPr>
      <w:r w:rsidRPr="00757AF2">
        <w:t>2) 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7F656E" w:rsidRDefault="007F656E" w:rsidP="001A7430">
      <w:pPr>
        <w:pStyle w:val="ab"/>
        <w:sectPr w:rsidR="007F656E" w:rsidSect="00217726">
          <w:pgSz w:w="16838" w:h="11906" w:orient="landscape"/>
          <w:pgMar w:top="426" w:right="851" w:bottom="568" w:left="1134" w:header="708" w:footer="708" w:gutter="0"/>
          <w:cols w:space="708"/>
          <w:docGrid w:linePitch="360"/>
        </w:sectPr>
      </w:pPr>
    </w:p>
    <w:p w:rsidR="008F7C72" w:rsidRDefault="001A7430" w:rsidP="001A7430">
      <w:pPr>
        <w:pStyle w:val="ab"/>
        <w:jc w:val="right"/>
      </w:pPr>
      <w:r>
        <w:lastRenderedPageBreak/>
        <w:t>Приложение_1</w:t>
      </w:r>
    </w:p>
    <w:p w:rsidR="008434B9" w:rsidRPr="008434B9" w:rsidRDefault="008434B9" w:rsidP="008434B9">
      <w:pPr>
        <w:pStyle w:val="ab"/>
        <w:spacing w:before="0" w:beforeAutospacing="0" w:after="0" w:afterAutospacing="0"/>
        <w:jc w:val="center"/>
        <w:rPr>
          <w:b/>
        </w:rPr>
      </w:pPr>
      <w:r w:rsidRPr="008434B9">
        <w:rPr>
          <w:b/>
        </w:rPr>
        <w:t>Календарн</w:t>
      </w:r>
      <w:r w:rsidR="007A5912">
        <w:rPr>
          <w:b/>
        </w:rPr>
        <w:t>о-тематическое планирование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1902"/>
        <w:gridCol w:w="731"/>
        <w:gridCol w:w="1042"/>
        <w:gridCol w:w="1853"/>
        <w:gridCol w:w="1281"/>
        <w:gridCol w:w="1542"/>
        <w:gridCol w:w="1712"/>
        <w:gridCol w:w="1838"/>
        <w:gridCol w:w="2248"/>
      </w:tblGrid>
      <w:tr w:rsidR="00C0776D" w:rsidRPr="008434B9" w:rsidTr="008434B9">
        <w:trPr>
          <w:trHeight w:val="443"/>
          <w:tblHeader/>
        </w:trPr>
        <w:tc>
          <w:tcPr>
            <w:tcW w:w="0" w:type="auto"/>
            <w:vMerge w:val="restart"/>
            <w:shd w:val="clear" w:color="auto" w:fill="CCFFCC"/>
            <w:vAlign w:val="center"/>
          </w:tcPr>
          <w:p w:rsidR="00C0776D" w:rsidRPr="008434B9" w:rsidRDefault="00C0776D" w:rsidP="00C0776D">
            <w:pPr>
              <w:ind w:right="-108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 xml:space="preserve">Тема урока </w:t>
            </w:r>
          </w:p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(8 класс)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Всего часов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Глава, раздел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Дата проведения по факту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Оборудование урока</w:t>
            </w:r>
          </w:p>
        </w:tc>
        <w:tc>
          <w:tcPr>
            <w:tcW w:w="0" w:type="auto"/>
            <w:vMerge w:val="restart"/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Вид контроля, вид деятельности учащихся</w:t>
            </w:r>
          </w:p>
        </w:tc>
        <w:tc>
          <w:tcPr>
            <w:tcW w:w="0" w:type="auto"/>
            <w:gridSpan w:val="2"/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C0776D" w:rsidRPr="008434B9" w:rsidTr="008434B9">
        <w:trPr>
          <w:trHeight w:val="442"/>
          <w:tblHeader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ind w:right="-108"/>
              <w:jc w:val="center"/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434B9">
              <w:rPr>
                <w:b/>
                <w:bCs/>
                <w:sz w:val="20"/>
                <w:szCs w:val="20"/>
              </w:rPr>
              <w:t>Предметные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434B9">
              <w:rPr>
                <w:b/>
                <w:bCs/>
                <w:sz w:val="20"/>
                <w:szCs w:val="20"/>
              </w:rPr>
              <w:t>Личностные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8434B9">
              <w:rPr>
                <w:b/>
                <w:bCs/>
                <w:sz w:val="20"/>
                <w:szCs w:val="20"/>
              </w:rPr>
              <w:t>метапредметные</w:t>
            </w:r>
            <w:proofErr w:type="spellEnd"/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 xml:space="preserve">Передача информации в компьютерных сетях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bookmarkStart w:id="1" w:name="_Hlk363551282"/>
            <w:r w:rsidRPr="008434B9">
              <w:rPr>
                <w:sz w:val="20"/>
                <w:szCs w:val="20"/>
              </w:rPr>
              <w:t>1.1 №1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Техника безопасности. Предмет информатики.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Введение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Ознакомление с новым материалом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 xml:space="preserve">Презентация, раздаточный материал, проектор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proofErr w:type="gramStart"/>
            <w:r w:rsidRPr="008434B9">
              <w:rPr>
                <w:sz w:val="20"/>
                <w:szCs w:val="20"/>
              </w:rPr>
              <w:t>Умение использовать термины «информация», «наука», «связь» (математика, физика, химия, история, общество)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Владение устной речью. </w:t>
            </w:r>
          </w:p>
        </w:tc>
      </w:tr>
      <w:bookmarkEnd w:id="1"/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2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1.2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Компьютерные сети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1,3</w:t>
            </w:r>
            <w:proofErr w:type="gramStart"/>
            <w:r w:rsidRPr="008434B9">
              <w:rPr>
                <w:sz w:val="20"/>
                <w:szCs w:val="20"/>
              </w:rPr>
              <w:t xml:space="preserve">  Д</w:t>
            </w:r>
            <w:proofErr w:type="gramEnd"/>
            <w:r w:rsidRPr="008434B9">
              <w:rPr>
                <w:sz w:val="20"/>
                <w:szCs w:val="20"/>
              </w:rPr>
              <w:t>/з № 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1.3 №2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в локальной сети компьютерного класса в режиме обмена файлами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7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1,3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Применение знаний и умений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термины «сеть, данные», «виды сетей» (биология,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целостного мировоззрения.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Владение устной речью. Самостоятельно выбирать основания и критерии для классификации информации.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7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1.4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218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Электронная почта и другие услуги сетей. Аппаратное и программное обеспечение сети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2, 4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термины единиц измерения: бит, байт и т.д. (математика, русский язык).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Формирование ответственного отношения к учению. Владение устной и письменной речью. 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1.5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Работа с электронной </w:t>
            </w:r>
            <w:r w:rsidRPr="008434B9">
              <w:rPr>
                <w:sz w:val="20"/>
                <w:szCs w:val="20"/>
              </w:rPr>
              <w:lastRenderedPageBreak/>
              <w:t>почтой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1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2,4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Проверка и коррекция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 xml:space="preserve">Презентация, раздаточный </w:t>
            </w:r>
            <w:r w:rsidRPr="008434B9">
              <w:rPr>
                <w:bCs/>
                <w:sz w:val="20"/>
                <w:szCs w:val="20"/>
              </w:rPr>
              <w:lastRenderedPageBreak/>
              <w:t>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Умение применять алфавит русского </w:t>
            </w:r>
            <w:r w:rsidRPr="008434B9">
              <w:rPr>
                <w:sz w:val="20"/>
                <w:szCs w:val="20"/>
              </w:rPr>
              <w:lastRenderedPageBreak/>
              <w:t>и английского языка (математика, английский язык, русский язык)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Формирование ответственного </w:t>
            </w:r>
            <w:r w:rsidRPr="008434B9">
              <w:rPr>
                <w:sz w:val="20"/>
                <w:szCs w:val="20"/>
              </w:rPr>
              <w:lastRenderedPageBreak/>
              <w:t xml:space="preserve">отношения к учению. Владение устной и письменной речью. 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1.6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350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Интернет и Всемирная паутина.Способы поиска в Интернете.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5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термины единиц измерения: бит, байт, «формула» и т.д. Уметь решать задачи (математика, общество)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ind w:left="3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коммуникативной компетентности в процессе образовательной Владение основами самоконтроля, самооценки.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1.7 №4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Работа с </w:t>
            </w:r>
            <w:r w:rsidRPr="008434B9">
              <w:rPr>
                <w:sz w:val="20"/>
                <w:szCs w:val="20"/>
                <w:lang w:val="en-US"/>
              </w:rPr>
              <w:t>WWW</w:t>
            </w:r>
            <w:r w:rsidRPr="008434B9">
              <w:rPr>
                <w:sz w:val="20"/>
                <w:szCs w:val="20"/>
              </w:rPr>
              <w:t xml:space="preserve">: использование </w:t>
            </w:r>
            <w:r w:rsidRPr="008434B9">
              <w:rPr>
                <w:sz w:val="20"/>
                <w:szCs w:val="20"/>
                <w:lang w:val="en-US"/>
              </w:rPr>
              <w:t>URL</w:t>
            </w:r>
            <w:r w:rsidRPr="008434B9">
              <w:rPr>
                <w:sz w:val="20"/>
                <w:szCs w:val="20"/>
              </w:rPr>
              <w:t>-адреса и гиперссылок, сохранение информации на локальном диске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12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5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сведений.</w:t>
            </w:r>
          </w:p>
          <w:p w:rsidR="00C0776D" w:rsidRPr="008434B9" w:rsidRDefault="00C0776D" w:rsidP="00C0776D">
            <w:pPr>
              <w:ind w:left="3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1.8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13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Поиск информации в Интернете с использованием поисковых систем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17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5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Проверка и коррекция знаний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проектор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ind w:firstLine="34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1.9 №5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Создание простейшей </w:t>
            </w:r>
            <w:r w:rsidRPr="008434B9">
              <w:rPr>
                <w:sz w:val="20"/>
                <w:szCs w:val="20"/>
                <w:lang w:val="en-US"/>
              </w:rPr>
              <w:t>Web</w:t>
            </w:r>
            <w:r w:rsidRPr="008434B9">
              <w:rPr>
                <w:sz w:val="20"/>
                <w:szCs w:val="20"/>
              </w:rPr>
              <w:t>-страницы с использованием текстового редактора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17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5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проектор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пользоваться приборами подключения устройств ПК (физика,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ценности здорового и безопасного образа жизни. Развивать мотивы и интересы своей познавательной деятельности.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1.10 №6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94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Передача информации по </w:t>
            </w:r>
            <w:r w:rsidRPr="008434B9">
              <w:rPr>
                <w:sz w:val="20"/>
                <w:szCs w:val="20"/>
              </w:rPr>
              <w:lastRenderedPageBreak/>
              <w:t>техническим каналам связи. Архивирование и разархивирование файлов.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§1.1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Закрепление </w:t>
            </w:r>
            <w:proofErr w:type="gramStart"/>
            <w:r w:rsidRPr="008434B9">
              <w:rPr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 xml:space="preserve">Презентация, раздаточный </w:t>
            </w:r>
            <w:r w:rsidRPr="008434B9">
              <w:rPr>
                <w:bCs/>
                <w:sz w:val="20"/>
                <w:szCs w:val="20"/>
              </w:rPr>
              <w:lastRenderedPageBreak/>
              <w:t>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8434B9">
              <w:rPr>
                <w:sz w:val="20"/>
                <w:szCs w:val="20"/>
              </w:rPr>
              <w:t xml:space="preserve">Умение использовать </w:t>
            </w:r>
            <w:r w:rsidRPr="008434B9">
              <w:rPr>
                <w:sz w:val="20"/>
                <w:szCs w:val="20"/>
              </w:rPr>
              <w:lastRenderedPageBreak/>
              <w:t>термины «передача», «процесс», «входные данные» (физика, математика, русский язык).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Формирование способности </w:t>
            </w:r>
            <w:proofErr w:type="gramStart"/>
            <w:r w:rsidRPr="008434B9">
              <w:rPr>
                <w:sz w:val="20"/>
                <w:szCs w:val="20"/>
              </w:rPr>
              <w:lastRenderedPageBreak/>
              <w:t>обучающихся</w:t>
            </w:r>
            <w:proofErr w:type="gramEnd"/>
            <w:r w:rsidRPr="008434B9">
              <w:rPr>
                <w:sz w:val="20"/>
                <w:szCs w:val="20"/>
              </w:rPr>
              <w:t xml:space="preserve"> к саморазвитию и самообразованию.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1.11 №7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Итоговое тестирование по теме «Передача информации в компьютерных сетях»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19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1.2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Проверка и коррекция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выбора способа представления данных (математика,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коммуникативной компетентности учебно-познавательной деятельности.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Формирование способности </w:t>
            </w:r>
            <w:proofErr w:type="gramStart"/>
            <w:r w:rsidRPr="008434B9">
              <w:rPr>
                <w:sz w:val="20"/>
                <w:szCs w:val="20"/>
              </w:rPr>
              <w:t>обучающихся</w:t>
            </w:r>
            <w:proofErr w:type="gramEnd"/>
            <w:r w:rsidRPr="008434B9">
              <w:rPr>
                <w:sz w:val="20"/>
                <w:szCs w:val="20"/>
              </w:rPr>
              <w:t xml:space="preserve"> к саморазвитию и самообразованию.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 xml:space="preserve">Информационное моделирование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2.1 №8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152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Понятие модели. Графические информационные модели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7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6,7</w:t>
            </w:r>
            <w:proofErr w:type="gramStart"/>
            <w:r w:rsidRPr="008434B9">
              <w:rPr>
                <w:sz w:val="20"/>
                <w:szCs w:val="20"/>
              </w:rPr>
              <w:t xml:space="preserve">  Д</w:t>
            </w:r>
            <w:proofErr w:type="gramEnd"/>
            <w:r w:rsidRPr="008434B9">
              <w:rPr>
                <w:sz w:val="20"/>
                <w:szCs w:val="20"/>
              </w:rPr>
              <w:t>/з №5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Ознакомление с новым материалом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 Развивать мотивы и интересы своей познавательной деятельности.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2.2 №9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Табличные модели.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1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8,9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Применение знаний и умений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термины носители, файловая структура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Развивать мотивы и интересы своей познавательной деятельности.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2.3 №10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110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Информационное моделирование на компьютере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ind w:left="1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2.1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Умение использовать прикладные компьютерные программы </w:t>
            </w:r>
            <w:r w:rsidRPr="008434B9">
              <w:rPr>
                <w:sz w:val="20"/>
                <w:szCs w:val="20"/>
              </w:rPr>
              <w:lastRenderedPageBreak/>
              <w:t>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Актуализация сведений из личного жизненного опыта. Умение  применять умения в учебных и </w:t>
            </w:r>
            <w:r w:rsidRPr="008434B9">
              <w:rPr>
                <w:sz w:val="20"/>
                <w:szCs w:val="20"/>
              </w:rPr>
              <w:lastRenderedPageBreak/>
              <w:t>познавательных задачах.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2.4 №11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Проведение компьютерных экспериментов с математической и имитационной моделью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2.2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Закрепление </w:t>
            </w:r>
            <w:proofErr w:type="gramStart"/>
            <w:r w:rsidRPr="008434B9">
              <w:rPr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Умение определять понятия, классифицировать, самостоятельно выбирать основания и критерии для классификации </w:t>
            </w:r>
            <w:proofErr w:type="gramStart"/>
            <w:r w:rsidRPr="008434B9">
              <w:rPr>
                <w:sz w:val="20"/>
                <w:szCs w:val="20"/>
              </w:rPr>
              <w:t>ПО</w:t>
            </w:r>
            <w:proofErr w:type="gramEnd"/>
            <w:r w:rsidRPr="008434B9">
              <w:rPr>
                <w:sz w:val="20"/>
                <w:szCs w:val="20"/>
              </w:rPr>
              <w:t>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2.5 №12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Итоговое тестирование по теме «Информационное моделирование».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Тест №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Проверка и коррекция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кодировать и декодировать тексты при известной кодовой таблице (русский и английский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коммуникативной компетентности в процессе образовательной деятельности. Умение создавать, применять и преобразовывать знаки и символы для решения учебной и познавательной задачи.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 xml:space="preserve">Хранение и обработка информации в базах данных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3.1 №13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1160"/>
              </w:tabs>
              <w:overflowPunct w:val="0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Базы данных. Назначение СУБД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10, 11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Ознакомление с новым материалом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3.2 </w:t>
            </w:r>
            <w:r w:rsidRPr="008434B9">
              <w:rPr>
                <w:sz w:val="20"/>
                <w:szCs w:val="20"/>
              </w:rPr>
              <w:lastRenderedPageBreak/>
              <w:t>№14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Работа с готовой </w:t>
            </w:r>
            <w:r w:rsidRPr="008434B9">
              <w:rPr>
                <w:sz w:val="20"/>
                <w:szCs w:val="20"/>
              </w:rPr>
              <w:lastRenderedPageBreak/>
              <w:t>базой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 xml:space="preserve">Раздаточный </w:t>
            </w:r>
            <w:r w:rsidRPr="008434B9">
              <w:rPr>
                <w:bCs/>
                <w:sz w:val="20"/>
                <w:szCs w:val="20"/>
              </w:rPr>
              <w:lastRenderedPageBreak/>
              <w:t>материал,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Работа по </w:t>
            </w:r>
            <w:r w:rsidRPr="008434B9">
              <w:rPr>
                <w:sz w:val="20"/>
                <w:szCs w:val="20"/>
              </w:rPr>
              <w:lastRenderedPageBreak/>
              <w:t>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Умение </w:t>
            </w:r>
            <w:r w:rsidRPr="008434B9">
              <w:rPr>
                <w:sz w:val="20"/>
                <w:szCs w:val="20"/>
              </w:rPr>
              <w:lastRenderedPageBreak/>
              <w:t>использовать прикладные компьютерные программы (английский и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Актуализация </w:t>
            </w:r>
            <w:r w:rsidRPr="008434B9">
              <w:rPr>
                <w:sz w:val="20"/>
                <w:szCs w:val="20"/>
              </w:rPr>
              <w:lastRenderedPageBreak/>
              <w:t>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3.3 №15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Создание и заполнение базы данных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12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Применение знаний и умений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3.4 №16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Создание БД на компьютере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сведений.</w:t>
            </w:r>
          </w:p>
          <w:p w:rsidR="00C0776D" w:rsidRPr="008434B9" w:rsidRDefault="00C0776D" w:rsidP="00C0776D">
            <w:pPr>
              <w:ind w:left="3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3.5 №17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Условия выбора и простые логические выражения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13,14 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Проверка и коррекция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Формирование ответственного отношения к учению. Формирование и развитие компетентности в творческой деятельности и в </w:t>
            </w:r>
            <w:r w:rsidRPr="008434B9">
              <w:rPr>
                <w:sz w:val="20"/>
                <w:szCs w:val="20"/>
              </w:rPr>
              <w:lastRenderedPageBreak/>
              <w:t>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3.6 №18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простых запросов к готовой базе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13,14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 xml:space="preserve">/з №10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выбора способа представления данных в зависимости от постановленной задачи (</w:t>
            </w:r>
            <w:proofErr w:type="gramStart"/>
            <w:r w:rsidRPr="008434B9">
              <w:rPr>
                <w:sz w:val="20"/>
                <w:szCs w:val="20"/>
              </w:rPr>
              <w:t>изо</w:t>
            </w:r>
            <w:proofErr w:type="gramEnd"/>
            <w:r w:rsidRPr="008434B9">
              <w:rPr>
                <w:sz w:val="20"/>
                <w:szCs w:val="20"/>
              </w:rPr>
              <w:t>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 Формирование и развитие компетентности в 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3.7 №19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Условия выбора и сложные логические выражения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13,14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сведений.</w:t>
            </w:r>
          </w:p>
          <w:p w:rsidR="00C0776D" w:rsidRPr="008434B9" w:rsidRDefault="00C0776D" w:rsidP="00C0776D">
            <w:pPr>
              <w:ind w:left="3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3.8 №20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сложных запросов к готовой базе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13,14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Проверка и коррекция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выбора способа представления данных в зависимости от постановленной задачи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Формирование и развитие компетентности в творческой деятельности и в области использования информационно-коммуникационных технологий. Умение осознанно использовать речевые средства в коммуникации; </w:t>
            </w:r>
            <w:r w:rsidRPr="008434B9">
              <w:rPr>
                <w:sz w:val="20"/>
                <w:szCs w:val="20"/>
              </w:rPr>
              <w:lastRenderedPageBreak/>
              <w:t>владение устной речью.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3.9 №21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Сортировка, удаление и добавление записей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 15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3.10 №22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Использование сортировки, создание запросов на удаление и изменение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 15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Закрепление </w:t>
            </w:r>
            <w:proofErr w:type="gramStart"/>
            <w:r w:rsidRPr="008434B9">
              <w:rPr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Раздаточный материал,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 xml:space="preserve">Умение использовать термин «рисуночное письмо», «рисунок» (история, </w:t>
            </w:r>
            <w:proofErr w:type="gramStart"/>
            <w:r w:rsidRPr="008434B9">
              <w:rPr>
                <w:bCs/>
                <w:sz w:val="20"/>
                <w:szCs w:val="20"/>
              </w:rPr>
              <w:t>изо</w:t>
            </w:r>
            <w:proofErr w:type="gramEnd"/>
            <w:r w:rsidRPr="008434B9">
              <w:rPr>
                <w:bCs/>
                <w:sz w:val="20"/>
                <w:szCs w:val="20"/>
              </w:rPr>
              <w:t>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создавать, применять и преобразовывать знаки и символы для решения учебной и познавательной задачи.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3.11 №23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Итоговая работа по базам данных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15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Проверка и коррекция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Умение использовать термин кодирование, пространственная дискретизация, (математика, физика,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создавать, применять и преобразовывать знаки и символы для решения учебной и познавательной задачи.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3.12 №24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tabs>
                <w:tab w:val="left" w:pos="132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Итоговый тест по теме «Хранение и обработка информации в базах данных».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Тест №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Контроль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выбора способа представления данных в зависимости от постановленной задачи (</w:t>
            </w:r>
            <w:proofErr w:type="gramStart"/>
            <w:r w:rsidRPr="008434B9">
              <w:rPr>
                <w:sz w:val="20"/>
                <w:szCs w:val="20"/>
              </w:rPr>
              <w:t>изо</w:t>
            </w:r>
            <w:proofErr w:type="gramEnd"/>
            <w:r w:rsidRPr="008434B9">
              <w:rPr>
                <w:sz w:val="20"/>
                <w:szCs w:val="20"/>
              </w:rPr>
              <w:t>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 Формирование и развитие компетентности в области использования информационно-</w:t>
            </w:r>
            <w:r w:rsidRPr="008434B9">
              <w:rPr>
                <w:sz w:val="20"/>
                <w:szCs w:val="20"/>
              </w:rPr>
              <w:lastRenderedPageBreak/>
              <w:t>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Табличные вычисления на компьютере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434B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4.1 №25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Двоичная система счисления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16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Ознакомление с новым материалом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выбора способа представления данных в зависимости от постановленной задачи (математика,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 Формирование и развитие компетентности в 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4.2 №26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Представление чисел в памяти компьютера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17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выбора способа представления данных в зависимости от постановленной задачи (математика,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 Формирование и развитие компетентности в 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4.3 №27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Электронные таблицы. Правила заполнения таблиц. Работа с готовой электронной таблицей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17,18,19 Д/з № 15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Применение знаний и умений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Умение использовать термин мультимедиа, технические средства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создавать, применять и преобразовывать знаки и символы для решения учебной и познавательной задачи.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4.4 №28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Понятие диапазона. Относительная адресация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20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Умение выбора способа представления данных в </w:t>
            </w:r>
            <w:r w:rsidRPr="008434B9">
              <w:rPr>
                <w:sz w:val="20"/>
                <w:szCs w:val="20"/>
              </w:rPr>
              <w:lastRenderedPageBreak/>
              <w:t>зависимости от постановленной задачи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Актуализация сведений из личного жизненного опыта. Формирование и </w:t>
            </w:r>
            <w:r w:rsidRPr="008434B9">
              <w:rPr>
                <w:sz w:val="20"/>
                <w:szCs w:val="20"/>
              </w:rPr>
              <w:lastRenderedPageBreak/>
              <w:t>развитие компетентности в 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4.5 №29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Использование встроенных математических и статистических функций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20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Проверка и коррекция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термин «звуковое кодирование» (математика, физика,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Формирование коммуникативной компетентности в процессе учебной </w:t>
            </w:r>
            <w:proofErr w:type="spellStart"/>
            <w:r w:rsidRPr="008434B9">
              <w:rPr>
                <w:sz w:val="20"/>
                <w:szCs w:val="20"/>
              </w:rPr>
              <w:t>деятельности</w:t>
            </w:r>
            <w:proofErr w:type="gramStart"/>
            <w:r w:rsidRPr="008434B9">
              <w:rPr>
                <w:sz w:val="20"/>
                <w:szCs w:val="20"/>
              </w:rPr>
              <w:t>.У</w:t>
            </w:r>
            <w:proofErr w:type="gramEnd"/>
            <w:r w:rsidRPr="008434B9">
              <w:rPr>
                <w:sz w:val="20"/>
                <w:szCs w:val="20"/>
              </w:rPr>
              <w:t>мение</w:t>
            </w:r>
            <w:proofErr w:type="spellEnd"/>
            <w:r w:rsidRPr="008434B9">
              <w:rPr>
                <w:sz w:val="20"/>
                <w:szCs w:val="20"/>
              </w:rPr>
              <w:t xml:space="preserve"> создавать, применять и преобразовывать знаки и символы для решения учебной и познавательной задачи.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4.6 №30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Деловая графика. Условная функция.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21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Раздаточный материал,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 Развивать мотивы и интересы своей познавательной деятельности.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4.7 №31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Построение графиков и диаграмм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21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 xml:space="preserve">Раздаточный материал,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использовать прикладные компьютерные программы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сведений.</w:t>
            </w:r>
          </w:p>
          <w:p w:rsidR="00C0776D" w:rsidRPr="008434B9" w:rsidRDefault="00C0776D" w:rsidP="00C0776D">
            <w:pPr>
              <w:ind w:left="3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4.8 №32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Электронные таблицы и математическое моделирование. </w:t>
            </w:r>
            <w:r w:rsidRPr="008434B9">
              <w:rPr>
                <w:sz w:val="20"/>
                <w:szCs w:val="20"/>
              </w:rPr>
              <w:lastRenderedPageBreak/>
              <w:t>Имитационные модели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§ 22,23</w:t>
            </w:r>
            <w:proofErr w:type="gramStart"/>
            <w:r w:rsidRPr="008434B9">
              <w:rPr>
                <w:sz w:val="20"/>
                <w:szCs w:val="20"/>
              </w:rPr>
              <w:t xml:space="preserve"> Д</w:t>
            </w:r>
            <w:proofErr w:type="gramEnd"/>
            <w:r w:rsidRPr="008434B9">
              <w:rPr>
                <w:sz w:val="20"/>
                <w:szCs w:val="20"/>
              </w:rPr>
              <w:t>/з №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Закрепление </w:t>
            </w:r>
            <w:proofErr w:type="gramStart"/>
            <w:r w:rsidRPr="008434B9">
              <w:rPr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Умение выбора способа представления данных в </w:t>
            </w:r>
            <w:r w:rsidRPr="008434B9">
              <w:rPr>
                <w:sz w:val="20"/>
                <w:szCs w:val="20"/>
              </w:rPr>
              <w:lastRenderedPageBreak/>
              <w:t>зависимости от постановленной задачи (русский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 xml:space="preserve">Формирование и развитие компетентности в творческой </w:t>
            </w:r>
            <w:r w:rsidRPr="008434B9">
              <w:rPr>
                <w:sz w:val="20"/>
                <w:szCs w:val="20"/>
              </w:rPr>
              <w:lastRenderedPageBreak/>
              <w:t>деятельности и в области использования информационно-коммуникационных технологий. Умение осознанно использовать речевые средства в коммуникации; владение устной речью.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lastRenderedPageBreak/>
              <w:t>4.9 №33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Численный эксперимент </w:t>
            </w:r>
            <w:proofErr w:type="gramStart"/>
            <w:r w:rsidRPr="008434B9">
              <w:rPr>
                <w:sz w:val="20"/>
                <w:szCs w:val="20"/>
              </w:rPr>
              <w:t>с</w:t>
            </w:r>
            <w:proofErr w:type="gramEnd"/>
            <w:r w:rsidRPr="008434B9">
              <w:rPr>
                <w:sz w:val="20"/>
                <w:szCs w:val="20"/>
              </w:rPr>
              <w:t xml:space="preserve"> данной ИМ в среде ЭТ.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§ 24 </w:t>
            </w:r>
            <w:proofErr w:type="gramStart"/>
            <w:r w:rsidRPr="008434B9">
              <w:rPr>
                <w:sz w:val="20"/>
                <w:szCs w:val="20"/>
              </w:rPr>
              <w:t>П</w:t>
            </w:r>
            <w:proofErr w:type="gramEnd"/>
            <w:r w:rsidRPr="008434B9">
              <w:rPr>
                <w:sz w:val="20"/>
                <w:szCs w:val="20"/>
              </w:rPr>
              <w:t>/з №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Проверка и коррекция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bCs/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pacing w:before="100" w:beforeAutospacing="1" w:after="100" w:afterAutospacing="1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выбора способа представления данных в зависимости от постановленной задачи (математика,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Актуализация сведений из личного жизненного опыта. Формирование и развитие компетентности в области использования информационно-коммуникационных технологий.</w:t>
            </w:r>
          </w:p>
        </w:tc>
      </w:tr>
      <w:tr w:rsidR="00C0776D" w:rsidRPr="008434B9" w:rsidTr="008434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f3"/>
              <w:spacing w:after="0"/>
              <w:ind w:left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4.10 №34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Итоговый тест по теме «Табличные вычисления на компьютере».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shd w:val="clear" w:color="auto" w:fill="FFFFFF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Тест №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Контроль знаний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rPr>
                <w:sz w:val="20"/>
                <w:szCs w:val="20"/>
              </w:rPr>
            </w:pPr>
            <w:r w:rsidRPr="008434B9">
              <w:rPr>
                <w:bCs/>
                <w:sz w:val="20"/>
                <w:szCs w:val="20"/>
              </w:rPr>
              <w:t>Презентация, раздаточный материал, проектор, ПК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outlineLvl w:val="2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Тест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Умение выбора способа представления данных (математика, русский язык).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>Формирование коммуникативной компетентности учебно-познавательной деятельности.</w:t>
            </w:r>
          </w:p>
          <w:p w:rsidR="00C0776D" w:rsidRPr="008434B9" w:rsidRDefault="00C0776D" w:rsidP="00C0776D">
            <w:pPr>
              <w:pStyle w:val="ab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8434B9">
              <w:rPr>
                <w:sz w:val="20"/>
                <w:szCs w:val="20"/>
              </w:rPr>
              <w:t xml:space="preserve">Формирование способности </w:t>
            </w:r>
            <w:proofErr w:type="gramStart"/>
            <w:r w:rsidRPr="008434B9">
              <w:rPr>
                <w:sz w:val="20"/>
                <w:szCs w:val="20"/>
              </w:rPr>
              <w:t>обучающихся</w:t>
            </w:r>
            <w:proofErr w:type="gramEnd"/>
            <w:r w:rsidRPr="008434B9">
              <w:rPr>
                <w:sz w:val="20"/>
                <w:szCs w:val="20"/>
              </w:rPr>
              <w:t xml:space="preserve"> к саморазвитию и самообразованию.</w:t>
            </w:r>
          </w:p>
        </w:tc>
      </w:tr>
    </w:tbl>
    <w:p w:rsidR="008434B9" w:rsidRDefault="008434B9" w:rsidP="008434B9">
      <w:pPr>
        <w:ind w:left="360"/>
      </w:pPr>
    </w:p>
    <w:p w:rsidR="008434B9" w:rsidRDefault="008434B9" w:rsidP="008434B9">
      <w:pPr>
        <w:ind w:left="360"/>
      </w:pPr>
    </w:p>
    <w:p w:rsidR="001A7430" w:rsidRDefault="001A7430" w:rsidP="00487854">
      <w:pPr>
        <w:pStyle w:val="ab"/>
        <w:spacing w:before="0" w:beforeAutospacing="0" w:after="0" w:afterAutospacing="0"/>
      </w:pPr>
    </w:p>
    <w:sectPr w:rsidR="001A7430" w:rsidSect="00AC695C">
      <w:pgSz w:w="16838" w:h="11906" w:orient="landscape"/>
      <w:pgMar w:top="84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6AB" w:rsidRDefault="00EE56AB" w:rsidP="00A23E20">
      <w:r>
        <w:separator/>
      </w:r>
    </w:p>
  </w:endnote>
  <w:endnote w:type="continuationSeparator" w:id="0">
    <w:p w:rsidR="00EE56AB" w:rsidRDefault="00EE56AB" w:rsidP="00A23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iddenHorzOCR">
    <w:altName w:val="Arial Unicode MS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6AB" w:rsidRDefault="00EE56AB" w:rsidP="00A23E20">
      <w:r>
        <w:separator/>
      </w:r>
    </w:p>
  </w:footnote>
  <w:footnote w:type="continuationSeparator" w:id="0">
    <w:p w:rsidR="00EE56AB" w:rsidRDefault="00EE56AB" w:rsidP="00A23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1672679"/>
      <w:docPartObj>
        <w:docPartGallery w:val="Page Numbers (Top of Page)"/>
        <w:docPartUnique/>
      </w:docPartObj>
    </w:sdtPr>
    <w:sdtEndPr/>
    <w:sdtContent>
      <w:p w:rsidR="00C0776D" w:rsidRDefault="001409B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ADA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C0776D" w:rsidRDefault="00C0776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04D39D5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F740B2"/>
    <w:multiLevelType w:val="hybridMultilevel"/>
    <w:tmpl w:val="5F107D48"/>
    <w:lvl w:ilvl="0" w:tplc="967A6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947D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A7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24E5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C8C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AC2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CE5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488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FA7A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2F76760"/>
    <w:multiLevelType w:val="multilevel"/>
    <w:tmpl w:val="F9467C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034C2BE6"/>
    <w:multiLevelType w:val="hybridMultilevel"/>
    <w:tmpl w:val="97309718"/>
    <w:lvl w:ilvl="0" w:tplc="006A3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FA73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32D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307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18B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ECB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463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6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00E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5A82168"/>
    <w:multiLevelType w:val="hybridMultilevel"/>
    <w:tmpl w:val="485AF10E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AD4F35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402C2A"/>
    <w:multiLevelType w:val="hybridMultilevel"/>
    <w:tmpl w:val="E86896C4"/>
    <w:lvl w:ilvl="0" w:tplc="9FBC9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CBC41F5"/>
    <w:multiLevelType w:val="hybridMultilevel"/>
    <w:tmpl w:val="4078D1A6"/>
    <w:lvl w:ilvl="0" w:tplc="7A2EA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C9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2CF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74B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A7F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943B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468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A5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EE9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DAA5403"/>
    <w:multiLevelType w:val="hybridMultilevel"/>
    <w:tmpl w:val="7CB80458"/>
    <w:lvl w:ilvl="0" w:tplc="EF842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769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141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B64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4EA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C2A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4C0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34C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A896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0DC453E7"/>
    <w:multiLevelType w:val="hybridMultilevel"/>
    <w:tmpl w:val="2E1A2910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C042CC"/>
    <w:multiLevelType w:val="multilevel"/>
    <w:tmpl w:val="9F32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1C42E09"/>
    <w:multiLevelType w:val="hybridMultilevel"/>
    <w:tmpl w:val="96E42F12"/>
    <w:lvl w:ilvl="0" w:tplc="0E6A7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1A38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7C35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50FD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FA9E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9619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E659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C667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4ED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1735AB"/>
    <w:multiLevelType w:val="multilevel"/>
    <w:tmpl w:val="E93084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133C24BB"/>
    <w:multiLevelType w:val="hybridMultilevel"/>
    <w:tmpl w:val="00E24F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39905F1"/>
    <w:multiLevelType w:val="hybridMultilevel"/>
    <w:tmpl w:val="588C5A56"/>
    <w:lvl w:ilvl="0" w:tplc="13AAA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22AF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9853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E0F2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0E5F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901A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1EA3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2A5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42B1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122F74"/>
    <w:multiLevelType w:val="hybridMultilevel"/>
    <w:tmpl w:val="48206BAC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807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F4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8CA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786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5A2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643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769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68E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14A830A4"/>
    <w:multiLevelType w:val="hybridMultilevel"/>
    <w:tmpl w:val="839C6C4C"/>
    <w:lvl w:ilvl="0" w:tplc="2B84D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F29D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4A4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E7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C88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DE0C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7A5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6C78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5411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76F373D"/>
    <w:multiLevelType w:val="hybridMultilevel"/>
    <w:tmpl w:val="DBF84AD4"/>
    <w:lvl w:ilvl="0" w:tplc="1D245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82A8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DAC3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340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CCF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826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5C3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6A5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1C2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19922C2B"/>
    <w:multiLevelType w:val="hybridMultilevel"/>
    <w:tmpl w:val="62FE1DDE"/>
    <w:lvl w:ilvl="0" w:tplc="31F85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1C35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12D0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B0C4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F200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36E0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F22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140D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62F4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B4318C6"/>
    <w:multiLevelType w:val="hybridMultilevel"/>
    <w:tmpl w:val="1644AAB2"/>
    <w:lvl w:ilvl="0" w:tplc="49CC9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CE22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1E1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C8F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D05C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E29E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D09B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058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FAD4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B681A34"/>
    <w:multiLevelType w:val="hybridMultilevel"/>
    <w:tmpl w:val="D1B6B86C"/>
    <w:lvl w:ilvl="0" w:tplc="7882AA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DA3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E6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400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BEC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C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92C1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DE0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23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1D16162D"/>
    <w:multiLevelType w:val="hybridMultilevel"/>
    <w:tmpl w:val="FC166AC0"/>
    <w:lvl w:ilvl="0" w:tplc="E7DA26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6E3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2AD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1A7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4A0B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AAF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9A4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205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1AEF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1E2C235A"/>
    <w:multiLevelType w:val="hybridMultilevel"/>
    <w:tmpl w:val="D38411E8"/>
    <w:lvl w:ilvl="0" w:tplc="4692B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FE3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548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1A6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6009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066C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707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265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C6F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24853D0A"/>
    <w:multiLevelType w:val="hybridMultilevel"/>
    <w:tmpl w:val="F052237C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EA2F84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6F37019"/>
    <w:multiLevelType w:val="multilevel"/>
    <w:tmpl w:val="947A86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>
    <w:nsid w:val="27A22C1D"/>
    <w:multiLevelType w:val="hybridMultilevel"/>
    <w:tmpl w:val="D3B8E8BC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29">
    <w:nsid w:val="282844B9"/>
    <w:multiLevelType w:val="hybridMultilevel"/>
    <w:tmpl w:val="36908632"/>
    <w:lvl w:ilvl="0" w:tplc="AE5ED164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0">
    <w:nsid w:val="2B3539E5"/>
    <w:multiLevelType w:val="hybridMultilevel"/>
    <w:tmpl w:val="737CEBC0"/>
    <w:lvl w:ilvl="0" w:tplc="A9D4C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8F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2A2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72B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9E4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125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22F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764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10C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2B7265A8"/>
    <w:multiLevelType w:val="hybridMultilevel"/>
    <w:tmpl w:val="31724378"/>
    <w:lvl w:ilvl="0" w:tplc="ABF2D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6CD2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18F4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86C9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C647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4A0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18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6806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27D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05A16BC"/>
    <w:multiLevelType w:val="hybridMultilevel"/>
    <w:tmpl w:val="AD807BCE"/>
    <w:lvl w:ilvl="0" w:tplc="F6221E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28E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4E38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4644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889F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4EB3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061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E4D7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3615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07542E0"/>
    <w:multiLevelType w:val="hybridMultilevel"/>
    <w:tmpl w:val="75EC4360"/>
    <w:lvl w:ilvl="0" w:tplc="F118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2047F2D"/>
    <w:multiLevelType w:val="multilevel"/>
    <w:tmpl w:val="8DBE18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>
    <w:nsid w:val="325F30C9"/>
    <w:multiLevelType w:val="hybridMultilevel"/>
    <w:tmpl w:val="A06CC5BA"/>
    <w:lvl w:ilvl="0" w:tplc="26DE6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AA7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1233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16A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ACA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0464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E23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28D6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1A4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378B1A21"/>
    <w:multiLevelType w:val="hybridMultilevel"/>
    <w:tmpl w:val="577EEC98"/>
    <w:lvl w:ilvl="0" w:tplc="267CD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C0A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044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906D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942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10E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1E9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CACD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1A85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37C37158"/>
    <w:multiLevelType w:val="hybridMultilevel"/>
    <w:tmpl w:val="1ED40E86"/>
    <w:lvl w:ilvl="0" w:tplc="90DCF4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641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325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426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6F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A41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E9612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FAF9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C8A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386A729E"/>
    <w:multiLevelType w:val="hybridMultilevel"/>
    <w:tmpl w:val="CBC83A08"/>
    <w:lvl w:ilvl="0" w:tplc="B5B0C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2C87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B6CE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F29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FA5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3808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02E6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A6D5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0AA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87235DD"/>
    <w:multiLevelType w:val="hybridMultilevel"/>
    <w:tmpl w:val="5AAC08C8"/>
    <w:lvl w:ilvl="0" w:tplc="3C469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CC1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663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CC93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DC6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3C3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509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927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729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39FB1774"/>
    <w:multiLevelType w:val="hybridMultilevel"/>
    <w:tmpl w:val="C662383E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C666223"/>
    <w:multiLevelType w:val="hybridMultilevel"/>
    <w:tmpl w:val="415819A8"/>
    <w:lvl w:ilvl="0" w:tplc="C00E6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EA82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86B1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264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EE7C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4482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B00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A28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61D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CA82EB3"/>
    <w:multiLevelType w:val="hybridMultilevel"/>
    <w:tmpl w:val="AC2C7E50"/>
    <w:lvl w:ilvl="0" w:tplc="4F2806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6A3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2CA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AA97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FAE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DCBA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E0D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A81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B6BE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406B79EE"/>
    <w:multiLevelType w:val="hybridMultilevel"/>
    <w:tmpl w:val="DDFCA214"/>
    <w:lvl w:ilvl="0" w:tplc="89A61B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569C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74F3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1A4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445E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9674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18CF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1A9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1A63F1C"/>
    <w:multiLevelType w:val="multilevel"/>
    <w:tmpl w:val="CC6AA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>
    <w:nsid w:val="47803922"/>
    <w:multiLevelType w:val="hybridMultilevel"/>
    <w:tmpl w:val="04A46416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E686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24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C2C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8C6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4EF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5CA1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CA2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A4A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4CC14764"/>
    <w:multiLevelType w:val="hybridMultilevel"/>
    <w:tmpl w:val="0108D94A"/>
    <w:lvl w:ilvl="0" w:tplc="784E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5C50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10E9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0C2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40BD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2AA9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A6E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8E95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982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E9D251B"/>
    <w:multiLevelType w:val="hybridMultilevel"/>
    <w:tmpl w:val="27E01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26A6CA8"/>
    <w:multiLevelType w:val="hybridMultilevel"/>
    <w:tmpl w:val="F052237C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8CB28A1"/>
    <w:multiLevelType w:val="hybridMultilevel"/>
    <w:tmpl w:val="D0AA985C"/>
    <w:lvl w:ilvl="0" w:tplc="E4345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64DF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D27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7235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A217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96CC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D883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4ECC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ACB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8CE1030"/>
    <w:multiLevelType w:val="hybridMultilevel"/>
    <w:tmpl w:val="5868F2AE"/>
    <w:lvl w:ilvl="0" w:tplc="BA04A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AF3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86AD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CCA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0E4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BA5B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5459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78B4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A884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A2750A2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C0732A1"/>
    <w:multiLevelType w:val="hybridMultilevel"/>
    <w:tmpl w:val="A0207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315E7A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E8732F1"/>
    <w:multiLevelType w:val="hybridMultilevel"/>
    <w:tmpl w:val="FFDA081C"/>
    <w:lvl w:ilvl="0" w:tplc="918AD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982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4C4A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32C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CA3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98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7E13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14E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E48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5">
    <w:nsid w:val="60101F74"/>
    <w:multiLevelType w:val="hybridMultilevel"/>
    <w:tmpl w:val="BA96B9EC"/>
    <w:lvl w:ilvl="0" w:tplc="29C23D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0457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0C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968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8C6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C7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98A8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E4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A8D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6">
    <w:nsid w:val="60294EDF"/>
    <w:multiLevelType w:val="hybridMultilevel"/>
    <w:tmpl w:val="08781D70"/>
    <w:lvl w:ilvl="0" w:tplc="92BE0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605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E4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445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24F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72D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927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0B7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F4E0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7">
    <w:nsid w:val="60EC1109"/>
    <w:multiLevelType w:val="hybridMultilevel"/>
    <w:tmpl w:val="53D466AC"/>
    <w:lvl w:ilvl="0" w:tplc="9FBC9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61C51885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43507B5"/>
    <w:multiLevelType w:val="hybridMultilevel"/>
    <w:tmpl w:val="A0207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6B86090"/>
    <w:multiLevelType w:val="hybridMultilevel"/>
    <w:tmpl w:val="6748BCC6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185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5C0F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28D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D84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8E9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AE6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8C6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50D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1">
    <w:nsid w:val="6970350B"/>
    <w:multiLevelType w:val="hybridMultilevel"/>
    <w:tmpl w:val="4C4C85D6"/>
    <w:lvl w:ilvl="0" w:tplc="DEC60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52AA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AC4B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926A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78C7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0292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E2F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27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EE9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D314578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FC11F2A"/>
    <w:multiLevelType w:val="hybridMultilevel"/>
    <w:tmpl w:val="87625F8A"/>
    <w:lvl w:ilvl="0" w:tplc="C6E82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520F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4CE5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5A7D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FECE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FA4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4E8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784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AAB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04D76EA"/>
    <w:multiLevelType w:val="hybridMultilevel"/>
    <w:tmpl w:val="69FC7A68"/>
    <w:lvl w:ilvl="0" w:tplc="9FBC9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4E66F36"/>
    <w:multiLevelType w:val="hybridMultilevel"/>
    <w:tmpl w:val="622CA282"/>
    <w:lvl w:ilvl="0" w:tplc="CD5E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4A06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36E0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862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C57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D275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3E2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B8A1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76A7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5C2615E"/>
    <w:multiLevelType w:val="hybridMultilevel"/>
    <w:tmpl w:val="41E0C476"/>
    <w:lvl w:ilvl="0" w:tplc="9F40D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50BD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884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16C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3AC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289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941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B8A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EC5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7">
    <w:nsid w:val="79201226"/>
    <w:multiLevelType w:val="hybridMultilevel"/>
    <w:tmpl w:val="C400ABD8"/>
    <w:lvl w:ilvl="0" w:tplc="09705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5C46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EEC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C6D0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18B4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6A18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B09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58B1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4456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BEF40A5"/>
    <w:multiLevelType w:val="hybridMultilevel"/>
    <w:tmpl w:val="9192FE66"/>
    <w:lvl w:ilvl="0" w:tplc="2B38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4E51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C0E9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22F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9E78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4000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78C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0A0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F461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2"/>
  </w:num>
  <w:num w:numId="3">
    <w:abstractNumId w:val="12"/>
  </w:num>
  <w:num w:numId="4">
    <w:abstractNumId w:val="1"/>
  </w:num>
  <w:num w:numId="5">
    <w:abstractNumId w:val="51"/>
  </w:num>
  <w:num w:numId="6">
    <w:abstractNumId w:val="29"/>
  </w:num>
  <w:num w:numId="7">
    <w:abstractNumId w:val="53"/>
  </w:num>
  <w:num w:numId="8">
    <w:abstractNumId w:val="26"/>
  </w:num>
  <w:num w:numId="9">
    <w:abstractNumId w:val="6"/>
  </w:num>
  <w:num w:numId="10">
    <w:abstractNumId w:val="58"/>
  </w:num>
  <w:num w:numId="11">
    <w:abstractNumId w:val="39"/>
  </w:num>
  <w:num w:numId="12">
    <w:abstractNumId w:val="46"/>
  </w:num>
  <w:num w:numId="13">
    <w:abstractNumId w:val="4"/>
  </w:num>
  <w:num w:numId="14">
    <w:abstractNumId w:val="63"/>
  </w:num>
  <w:num w:numId="15">
    <w:abstractNumId w:val="19"/>
  </w:num>
  <w:num w:numId="16">
    <w:abstractNumId w:val="18"/>
  </w:num>
  <w:num w:numId="17">
    <w:abstractNumId w:val="68"/>
  </w:num>
  <w:num w:numId="18">
    <w:abstractNumId w:val="37"/>
  </w:num>
  <w:num w:numId="19">
    <w:abstractNumId w:val="24"/>
  </w:num>
  <w:num w:numId="20">
    <w:abstractNumId w:val="8"/>
  </w:num>
  <w:num w:numId="21">
    <w:abstractNumId w:val="55"/>
  </w:num>
  <w:num w:numId="22">
    <w:abstractNumId w:val="16"/>
  </w:num>
  <w:num w:numId="23">
    <w:abstractNumId w:val="47"/>
  </w:num>
  <w:num w:numId="24">
    <w:abstractNumId w:val="67"/>
  </w:num>
  <w:num w:numId="25">
    <w:abstractNumId w:val="43"/>
  </w:num>
  <w:num w:numId="26">
    <w:abstractNumId w:val="66"/>
  </w:num>
  <w:num w:numId="27">
    <w:abstractNumId w:val="21"/>
  </w:num>
  <w:num w:numId="28">
    <w:abstractNumId w:val="42"/>
  </w:num>
  <w:num w:numId="29">
    <w:abstractNumId w:val="32"/>
  </w:num>
  <w:num w:numId="30">
    <w:abstractNumId w:val="2"/>
  </w:num>
  <w:num w:numId="31">
    <w:abstractNumId w:val="50"/>
  </w:num>
  <w:num w:numId="32">
    <w:abstractNumId w:val="23"/>
  </w:num>
  <w:num w:numId="33">
    <w:abstractNumId w:val="13"/>
  </w:num>
  <w:num w:numId="34">
    <w:abstractNumId w:val="35"/>
  </w:num>
  <w:num w:numId="35">
    <w:abstractNumId w:val="49"/>
  </w:num>
  <w:num w:numId="36">
    <w:abstractNumId w:val="54"/>
  </w:num>
  <w:num w:numId="37">
    <w:abstractNumId w:val="61"/>
  </w:num>
  <w:num w:numId="38">
    <w:abstractNumId w:val="22"/>
  </w:num>
  <w:num w:numId="39">
    <w:abstractNumId w:val="38"/>
  </w:num>
  <w:num w:numId="40">
    <w:abstractNumId w:val="36"/>
  </w:num>
  <w:num w:numId="41">
    <w:abstractNumId w:val="31"/>
  </w:num>
  <w:num w:numId="42">
    <w:abstractNumId w:val="10"/>
  </w:num>
  <w:num w:numId="43">
    <w:abstractNumId w:val="20"/>
  </w:num>
  <w:num w:numId="44">
    <w:abstractNumId w:val="30"/>
  </w:num>
  <w:num w:numId="45">
    <w:abstractNumId w:val="65"/>
  </w:num>
  <w:num w:numId="46">
    <w:abstractNumId w:val="56"/>
  </w:num>
  <w:num w:numId="47">
    <w:abstractNumId w:val="41"/>
  </w:num>
  <w:num w:numId="48">
    <w:abstractNumId w:val="15"/>
  </w:num>
  <w:num w:numId="49">
    <w:abstractNumId w:val="33"/>
  </w:num>
  <w:num w:numId="50">
    <w:abstractNumId w:val="25"/>
  </w:num>
  <w:num w:numId="51">
    <w:abstractNumId w:val="48"/>
  </w:num>
  <w:num w:numId="52">
    <w:abstractNumId w:val="7"/>
  </w:num>
  <w:num w:numId="53">
    <w:abstractNumId w:val="40"/>
  </w:num>
  <w:num w:numId="54">
    <w:abstractNumId w:val="11"/>
  </w:num>
  <w:num w:numId="55">
    <w:abstractNumId w:val="57"/>
  </w:num>
  <w:num w:numId="56">
    <w:abstractNumId w:val="64"/>
  </w:num>
  <w:num w:numId="57">
    <w:abstractNumId w:val="17"/>
  </w:num>
  <w:num w:numId="58">
    <w:abstractNumId w:val="60"/>
  </w:num>
  <w:num w:numId="59">
    <w:abstractNumId w:val="45"/>
  </w:num>
  <w:num w:numId="60">
    <w:abstractNumId w:val="5"/>
  </w:num>
  <w:num w:numId="61">
    <w:abstractNumId w:val="28"/>
  </w:num>
  <w:num w:numId="62">
    <w:abstractNumId w:val="44"/>
  </w:num>
  <w:num w:numId="63">
    <w:abstractNumId w:val="27"/>
  </w:num>
  <w:num w:numId="64">
    <w:abstractNumId w:val="34"/>
  </w:num>
  <w:num w:numId="65">
    <w:abstractNumId w:val="14"/>
  </w:num>
  <w:num w:numId="66">
    <w:abstractNumId w:val="3"/>
  </w:num>
  <w:num w:numId="67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68">
    <w:abstractNumId w:val="59"/>
  </w:num>
  <w:num w:numId="69">
    <w:abstractNumId w:val="5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002F"/>
    <w:rsid w:val="00013DEE"/>
    <w:rsid w:val="00016B51"/>
    <w:rsid w:val="00027B24"/>
    <w:rsid w:val="00053769"/>
    <w:rsid w:val="0005606A"/>
    <w:rsid w:val="0005678A"/>
    <w:rsid w:val="00057550"/>
    <w:rsid w:val="00057F1D"/>
    <w:rsid w:val="000673CC"/>
    <w:rsid w:val="000D2590"/>
    <w:rsid w:val="000D3679"/>
    <w:rsid w:val="000D6A96"/>
    <w:rsid w:val="000E0A04"/>
    <w:rsid w:val="000E4281"/>
    <w:rsid w:val="000E5949"/>
    <w:rsid w:val="000E60E7"/>
    <w:rsid w:val="000E7691"/>
    <w:rsid w:val="000F701F"/>
    <w:rsid w:val="00106758"/>
    <w:rsid w:val="00111331"/>
    <w:rsid w:val="00112B48"/>
    <w:rsid w:val="00114BDF"/>
    <w:rsid w:val="00117DCF"/>
    <w:rsid w:val="00122445"/>
    <w:rsid w:val="00122743"/>
    <w:rsid w:val="001324BC"/>
    <w:rsid w:val="00132B63"/>
    <w:rsid w:val="00134064"/>
    <w:rsid w:val="0013421D"/>
    <w:rsid w:val="00135AFE"/>
    <w:rsid w:val="001409B7"/>
    <w:rsid w:val="00143BD5"/>
    <w:rsid w:val="001451D0"/>
    <w:rsid w:val="00145293"/>
    <w:rsid w:val="0015124F"/>
    <w:rsid w:val="00151969"/>
    <w:rsid w:val="001552EB"/>
    <w:rsid w:val="00161CCA"/>
    <w:rsid w:val="00162015"/>
    <w:rsid w:val="00166629"/>
    <w:rsid w:val="00181ADC"/>
    <w:rsid w:val="00182260"/>
    <w:rsid w:val="00184FB6"/>
    <w:rsid w:val="001A7081"/>
    <w:rsid w:val="001A7430"/>
    <w:rsid w:val="001B0EC6"/>
    <w:rsid w:val="001D5A9E"/>
    <w:rsid w:val="001F2DD4"/>
    <w:rsid w:val="001F4F61"/>
    <w:rsid w:val="00217726"/>
    <w:rsid w:val="002218A4"/>
    <w:rsid w:val="00222056"/>
    <w:rsid w:val="002311F1"/>
    <w:rsid w:val="0024763F"/>
    <w:rsid w:val="0025103C"/>
    <w:rsid w:val="00252206"/>
    <w:rsid w:val="00252C22"/>
    <w:rsid w:val="00265333"/>
    <w:rsid w:val="002701B4"/>
    <w:rsid w:val="00270ABA"/>
    <w:rsid w:val="002A2510"/>
    <w:rsid w:val="002A7932"/>
    <w:rsid w:val="002A7C7C"/>
    <w:rsid w:val="002C1A37"/>
    <w:rsid w:val="002D22AF"/>
    <w:rsid w:val="002D5587"/>
    <w:rsid w:val="002D7010"/>
    <w:rsid w:val="002F0CD5"/>
    <w:rsid w:val="002F1958"/>
    <w:rsid w:val="003133A7"/>
    <w:rsid w:val="00314AF0"/>
    <w:rsid w:val="00316515"/>
    <w:rsid w:val="003237E3"/>
    <w:rsid w:val="00327B71"/>
    <w:rsid w:val="00330412"/>
    <w:rsid w:val="00334CD1"/>
    <w:rsid w:val="0033727D"/>
    <w:rsid w:val="003400AA"/>
    <w:rsid w:val="00365617"/>
    <w:rsid w:val="00380040"/>
    <w:rsid w:val="00393809"/>
    <w:rsid w:val="003A0880"/>
    <w:rsid w:val="003A1F38"/>
    <w:rsid w:val="003A4277"/>
    <w:rsid w:val="003C18DE"/>
    <w:rsid w:val="003F479E"/>
    <w:rsid w:val="00422A14"/>
    <w:rsid w:val="00423F32"/>
    <w:rsid w:val="00426DF2"/>
    <w:rsid w:val="00427877"/>
    <w:rsid w:val="00442867"/>
    <w:rsid w:val="004611F9"/>
    <w:rsid w:val="00467930"/>
    <w:rsid w:val="00473008"/>
    <w:rsid w:val="004825F0"/>
    <w:rsid w:val="0048766D"/>
    <w:rsid w:val="00487841"/>
    <w:rsid w:val="00487854"/>
    <w:rsid w:val="00496AFC"/>
    <w:rsid w:val="004A3A7F"/>
    <w:rsid w:val="004A53F5"/>
    <w:rsid w:val="004A613C"/>
    <w:rsid w:val="004B5453"/>
    <w:rsid w:val="004C1899"/>
    <w:rsid w:val="004C2D32"/>
    <w:rsid w:val="004D1EB7"/>
    <w:rsid w:val="004F0DC8"/>
    <w:rsid w:val="00503023"/>
    <w:rsid w:val="0050365A"/>
    <w:rsid w:val="00505DB3"/>
    <w:rsid w:val="00530213"/>
    <w:rsid w:val="0053289C"/>
    <w:rsid w:val="005476BD"/>
    <w:rsid w:val="00550075"/>
    <w:rsid w:val="00560388"/>
    <w:rsid w:val="00561CE5"/>
    <w:rsid w:val="00563FF2"/>
    <w:rsid w:val="00567E15"/>
    <w:rsid w:val="00582930"/>
    <w:rsid w:val="005A317A"/>
    <w:rsid w:val="005B612A"/>
    <w:rsid w:val="005C174D"/>
    <w:rsid w:val="005C58BA"/>
    <w:rsid w:val="005E566F"/>
    <w:rsid w:val="005E636F"/>
    <w:rsid w:val="005F3CF0"/>
    <w:rsid w:val="00600968"/>
    <w:rsid w:val="0061172E"/>
    <w:rsid w:val="0061293F"/>
    <w:rsid w:val="00630EAE"/>
    <w:rsid w:val="00635970"/>
    <w:rsid w:val="00635B85"/>
    <w:rsid w:val="006608D2"/>
    <w:rsid w:val="0066383F"/>
    <w:rsid w:val="006848D0"/>
    <w:rsid w:val="006870A4"/>
    <w:rsid w:val="006A14C1"/>
    <w:rsid w:val="006A1D1E"/>
    <w:rsid w:val="006B11F2"/>
    <w:rsid w:val="006C0F81"/>
    <w:rsid w:val="006E7D36"/>
    <w:rsid w:val="006F1E93"/>
    <w:rsid w:val="006F2B8A"/>
    <w:rsid w:val="007118DD"/>
    <w:rsid w:val="00714711"/>
    <w:rsid w:val="00735733"/>
    <w:rsid w:val="00735E10"/>
    <w:rsid w:val="00741D7B"/>
    <w:rsid w:val="0075128C"/>
    <w:rsid w:val="00757AF2"/>
    <w:rsid w:val="0078002F"/>
    <w:rsid w:val="00785C8C"/>
    <w:rsid w:val="007A0F9F"/>
    <w:rsid w:val="007A5912"/>
    <w:rsid w:val="007B5239"/>
    <w:rsid w:val="007C5807"/>
    <w:rsid w:val="007D1500"/>
    <w:rsid w:val="007D174E"/>
    <w:rsid w:val="007F656E"/>
    <w:rsid w:val="00802571"/>
    <w:rsid w:val="00813564"/>
    <w:rsid w:val="00822B4B"/>
    <w:rsid w:val="008434B9"/>
    <w:rsid w:val="0086243A"/>
    <w:rsid w:val="00871531"/>
    <w:rsid w:val="008770AE"/>
    <w:rsid w:val="00893A5A"/>
    <w:rsid w:val="008A21E8"/>
    <w:rsid w:val="008A4D87"/>
    <w:rsid w:val="008B5CFF"/>
    <w:rsid w:val="008D45F9"/>
    <w:rsid w:val="008E056F"/>
    <w:rsid w:val="008E333D"/>
    <w:rsid w:val="008F0097"/>
    <w:rsid w:val="008F66EF"/>
    <w:rsid w:val="008F7C72"/>
    <w:rsid w:val="009079AE"/>
    <w:rsid w:val="009119D6"/>
    <w:rsid w:val="009217EF"/>
    <w:rsid w:val="00930EAA"/>
    <w:rsid w:val="00946D0B"/>
    <w:rsid w:val="00951B2B"/>
    <w:rsid w:val="009542BD"/>
    <w:rsid w:val="00956FB2"/>
    <w:rsid w:val="009762A9"/>
    <w:rsid w:val="009931F6"/>
    <w:rsid w:val="009B1598"/>
    <w:rsid w:val="009B5F36"/>
    <w:rsid w:val="009B698C"/>
    <w:rsid w:val="009B7667"/>
    <w:rsid w:val="009E1E8A"/>
    <w:rsid w:val="009E369A"/>
    <w:rsid w:val="009F13AF"/>
    <w:rsid w:val="009F47DE"/>
    <w:rsid w:val="00A012EC"/>
    <w:rsid w:val="00A03ABC"/>
    <w:rsid w:val="00A15307"/>
    <w:rsid w:val="00A22E8E"/>
    <w:rsid w:val="00A23E20"/>
    <w:rsid w:val="00A30A69"/>
    <w:rsid w:val="00A57C20"/>
    <w:rsid w:val="00A60341"/>
    <w:rsid w:val="00A625A6"/>
    <w:rsid w:val="00A84ABB"/>
    <w:rsid w:val="00A9119F"/>
    <w:rsid w:val="00AA33F3"/>
    <w:rsid w:val="00AB1B6E"/>
    <w:rsid w:val="00AB3F7B"/>
    <w:rsid w:val="00AC1EB0"/>
    <w:rsid w:val="00AC423C"/>
    <w:rsid w:val="00AC695C"/>
    <w:rsid w:val="00AE09DB"/>
    <w:rsid w:val="00AE189E"/>
    <w:rsid w:val="00AF7075"/>
    <w:rsid w:val="00B055B0"/>
    <w:rsid w:val="00B05C0C"/>
    <w:rsid w:val="00B07F80"/>
    <w:rsid w:val="00B21AA8"/>
    <w:rsid w:val="00B353B0"/>
    <w:rsid w:val="00B52F4F"/>
    <w:rsid w:val="00B56BE6"/>
    <w:rsid w:val="00B70D13"/>
    <w:rsid w:val="00B74965"/>
    <w:rsid w:val="00B95AF6"/>
    <w:rsid w:val="00BA6568"/>
    <w:rsid w:val="00BB1059"/>
    <w:rsid w:val="00BE6834"/>
    <w:rsid w:val="00BE7593"/>
    <w:rsid w:val="00BF0B88"/>
    <w:rsid w:val="00C0776D"/>
    <w:rsid w:val="00C15E58"/>
    <w:rsid w:val="00C301C2"/>
    <w:rsid w:val="00C31825"/>
    <w:rsid w:val="00C36F9B"/>
    <w:rsid w:val="00C44733"/>
    <w:rsid w:val="00C45248"/>
    <w:rsid w:val="00C51574"/>
    <w:rsid w:val="00C54D82"/>
    <w:rsid w:val="00C54F8A"/>
    <w:rsid w:val="00C553E9"/>
    <w:rsid w:val="00C60602"/>
    <w:rsid w:val="00CA1CB7"/>
    <w:rsid w:val="00CA2A82"/>
    <w:rsid w:val="00CA2BCB"/>
    <w:rsid w:val="00CC6C2B"/>
    <w:rsid w:val="00CD1EDD"/>
    <w:rsid w:val="00CE1E3D"/>
    <w:rsid w:val="00CF3D5C"/>
    <w:rsid w:val="00D00D61"/>
    <w:rsid w:val="00D063F5"/>
    <w:rsid w:val="00D1672A"/>
    <w:rsid w:val="00D243D0"/>
    <w:rsid w:val="00D27019"/>
    <w:rsid w:val="00D310F1"/>
    <w:rsid w:val="00D6514D"/>
    <w:rsid w:val="00D71BB9"/>
    <w:rsid w:val="00D77613"/>
    <w:rsid w:val="00D83B2C"/>
    <w:rsid w:val="00D90528"/>
    <w:rsid w:val="00D93F9B"/>
    <w:rsid w:val="00D95865"/>
    <w:rsid w:val="00D975FC"/>
    <w:rsid w:val="00D97F2E"/>
    <w:rsid w:val="00DA3B4D"/>
    <w:rsid w:val="00DA57D1"/>
    <w:rsid w:val="00DB56BB"/>
    <w:rsid w:val="00DB679D"/>
    <w:rsid w:val="00DC1F64"/>
    <w:rsid w:val="00DC2871"/>
    <w:rsid w:val="00DC3594"/>
    <w:rsid w:val="00DC54CA"/>
    <w:rsid w:val="00DD38DE"/>
    <w:rsid w:val="00DD7E1E"/>
    <w:rsid w:val="00E02E19"/>
    <w:rsid w:val="00E061D8"/>
    <w:rsid w:val="00E07341"/>
    <w:rsid w:val="00E33354"/>
    <w:rsid w:val="00E43337"/>
    <w:rsid w:val="00E43A77"/>
    <w:rsid w:val="00E7060C"/>
    <w:rsid w:val="00E74545"/>
    <w:rsid w:val="00E76AB5"/>
    <w:rsid w:val="00E917B3"/>
    <w:rsid w:val="00E95331"/>
    <w:rsid w:val="00E965B6"/>
    <w:rsid w:val="00EA07E5"/>
    <w:rsid w:val="00EA1078"/>
    <w:rsid w:val="00EA2A9A"/>
    <w:rsid w:val="00EA3D37"/>
    <w:rsid w:val="00EA5D8B"/>
    <w:rsid w:val="00EA6C5A"/>
    <w:rsid w:val="00EB5568"/>
    <w:rsid w:val="00EB7871"/>
    <w:rsid w:val="00EC3095"/>
    <w:rsid w:val="00EE56AB"/>
    <w:rsid w:val="00EF01B3"/>
    <w:rsid w:val="00EF2570"/>
    <w:rsid w:val="00EF7711"/>
    <w:rsid w:val="00F111DA"/>
    <w:rsid w:val="00F127DF"/>
    <w:rsid w:val="00F1388C"/>
    <w:rsid w:val="00F2156B"/>
    <w:rsid w:val="00F24A02"/>
    <w:rsid w:val="00F325EE"/>
    <w:rsid w:val="00F4072E"/>
    <w:rsid w:val="00F43C66"/>
    <w:rsid w:val="00F44732"/>
    <w:rsid w:val="00F55F6B"/>
    <w:rsid w:val="00F56B44"/>
    <w:rsid w:val="00F627BD"/>
    <w:rsid w:val="00F646E0"/>
    <w:rsid w:val="00F7482C"/>
    <w:rsid w:val="00F96ADA"/>
    <w:rsid w:val="00FA6A6D"/>
    <w:rsid w:val="00FB6355"/>
    <w:rsid w:val="00FC097D"/>
    <w:rsid w:val="00FC44A4"/>
    <w:rsid w:val="00FC6B62"/>
    <w:rsid w:val="00FD048B"/>
    <w:rsid w:val="00FE0B71"/>
    <w:rsid w:val="00FE344C"/>
    <w:rsid w:val="00FF2843"/>
    <w:rsid w:val="00FF42DC"/>
    <w:rsid w:val="00FF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DC8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F0DC8"/>
    <w:pPr>
      <w:spacing w:before="115" w:after="115"/>
      <w:outlineLvl w:val="0"/>
    </w:pPr>
    <w:rPr>
      <w:b/>
      <w:bCs/>
      <w:kern w:val="36"/>
      <w:sz w:val="43"/>
      <w:szCs w:val="4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DC8"/>
    <w:rPr>
      <w:b/>
      <w:bCs/>
      <w:kern w:val="36"/>
      <w:sz w:val="43"/>
      <w:szCs w:val="43"/>
    </w:rPr>
  </w:style>
  <w:style w:type="character" w:styleId="a3">
    <w:name w:val="Strong"/>
    <w:basedOn w:val="a0"/>
    <w:uiPriority w:val="22"/>
    <w:qFormat/>
    <w:rsid w:val="004F0DC8"/>
    <w:rPr>
      <w:b/>
      <w:bCs/>
    </w:rPr>
  </w:style>
  <w:style w:type="character" w:styleId="a4">
    <w:name w:val="Emphasis"/>
    <w:basedOn w:val="a0"/>
    <w:uiPriority w:val="20"/>
    <w:qFormat/>
    <w:rsid w:val="004F0DC8"/>
    <w:rPr>
      <w:i/>
      <w:iCs/>
    </w:rPr>
  </w:style>
  <w:style w:type="paragraph" w:styleId="a5">
    <w:name w:val="List Paragraph"/>
    <w:basedOn w:val="a"/>
    <w:uiPriority w:val="34"/>
    <w:qFormat/>
    <w:rsid w:val="004F0DC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C44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4A3A7F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4A3A7F"/>
    <w:rPr>
      <w:sz w:val="24"/>
    </w:rPr>
  </w:style>
  <w:style w:type="paragraph" w:styleId="a9">
    <w:name w:val="Body Text"/>
    <w:basedOn w:val="a"/>
    <w:link w:val="aa"/>
    <w:rsid w:val="004A3A7F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4A3A7F"/>
    <w:rPr>
      <w:sz w:val="24"/>
    </w:rPr>
  </w:style>
  <w:style w:type="paragraph" w:styleId="ab">
    <w:name w:val="Normal (Web)"/>
    <w:basedOn w:val="a"/>
    <w:uiPriority w:val="99"/>
    <w:unhideWhenUsed/>
    <w:rsid w:val="00A23E20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A23E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23E20"/>
    <w:rPr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A23E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23E20"/>
    <w:rPr>
      <w:sz w:val="24"/>
      <w:szCs w:val="24"/>
    </w:rPr>
  </w:style>
  <w:style w:type="paragraph" w:styleId="af0">
    <w:name w:val="footnote text"/>
    <w:basedOn w:val="a"/>
    <w:link w:val="af1"/>
    <w:uiPriority w:val="99"/>
    <w:semiHidden/>
    <w:unhideWhenUsed/>
    <w:rsid w:val="00A23E20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23E20"/>
  </w:style>
  <w:style w:type="character" w:styleId="af2">
    <w:name w:val="footnote reference"/>
    <w:basedOn w:val="a0"/>
    <w:uiPriority w:val="99"/>
    <w:semiHidden/>
    <w:unhideWhenUsed/>
    <w:rsid w:val="00A23E20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A57C2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57C20"/>
    <w:rPr>
      <w:sz w:val="24"/>
      <w:szCs w:val="24"/>
    </w:rPr>
  </w:style>
  <w:style w:type="character" w:styleId="af5">
    <w:name w:val="Hyperlink"/>
    <w:basedOn w:val="a0"/>
    <w:uiPriority w:val="99"/>
    <w:unhideWhenUsed/>
    <w:rsid w:val="007D174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E76A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76AB5"/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unhideWhenUsed/>
    <w:rsid w:val="00A012E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012EC"/>
    <w:rPr>
      <w:sz w:val="24"/>
      <w:szCs w:val="24"/>
    </w:rPr>
  </w:style>
  <w:style w:type="paragraph" w:customStyle="1" w:styleId="c1">
    <w:name w:val="c1"/>
    <w:basedOn w:val="a"/>
    <w:rsid w:val="00A03ABC"/>
    <w:pPr>
      <w:spacing w:before="100" w:beforeAutospacing="1" w:after="100" w:afterAutospacing="1"/>
    </w:pPr>
  </w:style>
  <w:style w:type="character" w:customStyle="1" w:styleId="c0">
    <w:name w:val="c0"/>
    <w:basedOn w:val="a0"/>
    <w:rsid w:val="00A03ABC"/>
  </w:style>
  <w:style w:type="paragraph" w:customStyle="1" w:styleId="c13">
    <w:name w:val="c13"/>
    <w:basedOn w:val="a"/>
    <w:rsid w:val="00A03ABC"/>
    <w:pPr>
      <w:spacing w:before="100" w:beforeAutospacing="1" w:after="100" w:afterAutospacing="1"/>
    </w:pPr>
  </w:style>
  <w:style w:type="paragraph" w:customStyle="1" w:styleId="c6">
    <w:name w:val="c6"/>
    <w:basedOn w:val="a"/>
    <w:rsid w:val="00A03ABC"/>
    <w:pPr>
      <w:spacing w:before="100" w:beforeAutospacing="1" w:after="100" w:afterAutospacing="1"/>
    </w:pPr>
  </w:style>
  <w:style w:type="paragraph" w:customStyle="1" w:styleId="c11">
    <w:name w:val="c11"/>
    <w:basedOn w:val="a"/>
    <w:rsid w:val="00741D7B"/>
    <w:pPr>
      <w:spacing w:before="100" w:beforeAutospacing="1" w:after="100" w:afterAutospacing="1"/>
    </w:pPr>
  </w:style>
  <w:style w:type="paragraph" w:customStyle="1" w:styleId="c5">
    <w:name w:val="c5"/>
    <w:basedOn w:val="a"/>
    <w:rsid w:val="00741D7B"/>
    <w:pPr>
      <w:spacing w:before="100" w:beforeAutospacing="1" w:after="100" w:afterAutospacing="1"/>
    </w:pPr>
  </w:style>
  <w:style w:type="character" w:customStyle="1" w:styleId="c12">
    <w:name w:val="c12"/>
    <w:basedOn w:val="a0"/>
    <w:rsid w:val="00741D7B"/>
  </w:style>
  <w:style w:type="paragraph" w:styleId="3">
    <w:name w:val="Body Text Indent 3"/>
    <w:basedOn w:val="a"/>
    <w:link w:val="30"/>
    <w:rsid w:val="007F656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F656E"/>
    <w:rPr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61293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1293F"/>
    <w:rPr>
      <w:rFonts w:ascii="Tahoma" w:hAnsi="Tahoma" w:cs="Tahoma"/>
      <w:sz w:val="16"/>
      <w:szCs w:val="16"/>
    </w:rPr>
  </w:style>
  <w:style w:type="character" w:customStyle="1" w:styleId="c23">
    <w:name w:val="c23"/>
    <w:basedOn w:val="a0"/>
    <w:rsid w:val="00B05C0C"/>
  </w:style>
  <w:style w:type="paragraph" w:customStyle="1" w:styleId="c61">
    <w:name w:val="c61"/>
    <w:basedOn w:val="a"/>
    <w:rsid w:val="0033727D"/>
    <w:pPr>
      <w:spacing w:before="100" w:beforeAutospacing="1" w:after="100" w:afterAutospacing="1"/>
    </w:pPr>
  </w:style>
  <w:style w:type="paragraph" w:customStyle="1" w:styleId="c85">
    <w:name w:val="c85"/>
    <w:basedOn w:val="a"/>
    <w:rsid w:val="0033727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65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23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0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31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697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32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27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626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53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288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4086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22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867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561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35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80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975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806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22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12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41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8976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26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183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267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3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3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23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56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00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72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7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78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31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7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08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2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29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269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305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298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2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49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2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2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611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0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850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106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78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49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137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353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02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0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328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6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847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6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6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45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2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8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42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5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98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13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73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38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31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26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17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40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48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5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114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4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46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8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93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6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59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513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650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506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033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948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778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560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482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284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883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85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4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528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6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56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5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90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4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35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8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70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48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369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850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73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24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5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7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91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42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644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391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09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7169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88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779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670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5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12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8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2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23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6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788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60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58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7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9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72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8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798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384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9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134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3999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70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48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23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0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39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694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482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47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22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677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2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68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0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587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25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565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962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888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0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622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89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5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15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2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vyaznoy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mvideo.ru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0C2E9-9B45-4DAA-B699-D6620BA0F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7020</Words>
  <Characters>40016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Valia</dc:creator>
  <cp:lastModifiedBy>Админ</cp:lastModifiedBy>
  <cp:revision>19</cp:revision>
  <cp:lastPrinted>2018-09-19T10:16:00Z</cp:lastPrinted>
  <dcterms:created xsi:type="dcterms:W3CDTF">2015-08-15T09:06:00Z</dcterms:created>
  <dcterms:modified xsi:type="dcterms:W3CDTF">2023-09-26T17:02:00Z</dcterms:modified>
</cp:coreProperties>
</file>