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88D" w:rsidRPr="00E12257" w:rsidRDefault="0001588D" w:rsidP="00421442">
      <w:pPr>
        <w:pStyle w:val="a3"/>
        <w:spacing w:before="0" w:beforeAutospacing="0" w:after="0" w:afterAutospacing="0"/>
        <w:jc w:val="both"/>
        <w:rPr>
          <w:color w:val="0C0C0C"/>
          <w:sz w:val="36"/>
          <w:szCs w:val="36"/>
        </w:rPr>
      </w:pPr>
      <w:bookmarkStart w:id="0" w:name="_GoBack"/>
      <w:r w:rsidRPr="00E12257">
        <w:rPr>
          <w:b/>
          <w:color w:val="0C0C0C"/>
          <w:sz w:val="36"/>
          <w:szCs w:val="36"/>
        </w:rPr>
        <w:t>Мошенничество</w:t>
      </w:r>
      <w:bookmarkEnd w:id="0"/>
      <w:r w:rsidRPr="00E12257">
        <w:rPr>
          <w:b/>
          <w:color w:val="0C0C0C"/>
          <w:sz w:val="36"/>
          <w:szCs w:val="36"/>
        </w:rPr>
        <w:t xml:space="preserve"> - это хищение чужого имущества или приобретение права на чужое имущество путём обмана или злоупотребления доверием. Подобная преступная деятельность преследуется законом независимо от места совершения - в реальной</w:t>
      </w:r>
      <w:r w:rsidRPr="00E12257">
        <w:rPr>
          <w:color w:val="0C0C0C"/>
          <w:sz w:val="36"/>
          <w:szCs w:val="36"/>
        </w:rPr>
        <w:t xml:space="preserve"> или виртуальной среде.</w:t>
      </w:r>
    </w:p>
    <w:p w:rsidR="0001588D" w:rsidRPr="00E12257" w:rsidRDefault="0001588D" w:rsidP="00421442">
      <w:pPr>
        <w:pStyle w:val="a3"/>
        <w:spacing w:before="0" w:beforeAutospacing="0" w:after="0" w:afterAutospacing="0"/>
        <w:jc w:val="both"/>
        <w:rPr>
          <w:color w:val="0C0C0C"/>
          <w:sz w:val="36"/>
          <w:szCs w:val="36"/>
        </w:rPr>
      </w:pPr>
      <w:r w:rsidRPr="00E12257">
        <w:rPr>
          <w:color w:val="0C0C0C"/>
          <w:sz w:val="36"/>
          <w:szCs w:val="36"/>
        </w:rPr>
        <w:t>Мошенники постоянно изыскивают все новые и новые варианты хищения чужого имущества. Кратко остановимся на самых распространённых.</w:t>
      </w:r>
    </w:p>
    <w:p w:rsidR="0001588D" w:rsidRPr="00E12257" w:rsidRDefault="0001588D" w:rsidP="00421442">
      <w:pPr>
        <w:rPr>
          <w:rFonts w:ascii="Times New Roman" w:hAnsi="Times New Roman" w:cs="Times New Roman"/>
        </w:rPr>
      </w:pPr>
    </w:p>
    <w:p w:rsidR="0001588D" w:rsidRPr="00E12257" w:rsidRDefault="0001588D" w:rsidP="00421442">
      <w:pPr>
        <w:pStyle w:val="a3"/>
        <w:spacing w:before="0" w:beforeAutospacing="0" w:after="0" w:afterAutospacing="0"/>
        <w:jc w:val="both"/>
        <w:rPr>
          <w:color w:val="0C0C0C"/>
          <w:sz w:val="36"/>
          <w:szCs w:val="36"/>
        </w:rPr>
      </w:pPr>
      <w:r w:rsidRPr="00E12257">
        <w:rPr>
          <w:rStyle w:val="a4"/>
          <w:color w:val="0C0C0C"/>
          <w:sz w:val="36"/>
          <w:szCs w:val="36"/>
        </w:rPr>
        <w:t>«Приобретение товаров и услуг посредством сети Интернет»</w:t>
      </w:r>
    </w:p>
    <w:p w:rsidR="0001588D" w:rsidRPr="00E12257" w:rsidRDefault="0001588D" w:rsidP="00421442">
      <w:pPr>
        <w:pStyle w:val="a3"/>
        <w:spacing w:before="0" w:beforeAutospacing="0" w:after="0" w:afterAutospacing="0"/>
        <w:ind w:firstLine="708"/>
        <w:jc w:val="both"/>
        <w:rPr>
          <w:color w:val="0C0C0C"/>
          <w:sz w:val="36"/>
          <w:szCs w:val="36"/>
        </w:rPr>
      </w:pPr>
      <w:r w:rsidRPr="00E12257">
        <w:rPr>
          <w:color w:val="0C0C0C"/>
          <w:sz w:val="36"/>
          <w:szCs w:val="36"/>
        </w:rPr>
        <w:t>Мы настолько привыкли покупать в интернет-магазинах, что часто становимся невнимательными, чем и пользуются мошенники. Обычно схема мошенничества выглядит так: создаётся сайт-</w:t>
      </w:r>
      <w:proofErr w:type="spellStart"/>
      <w:r w:rsidRPr="00E12257">
        <w:rPr>
          <w:color w:val="0C0C0C"/>
          <w:sz w:val="36"/>
          <w:szCs w:val="36"/>
        </w:rPr>
        <w:t>одностраничник</w:t>
      </w:r>
      <w:proofErr w:type="spellEnd"/>
      <w:r w:rsidRPr="00E12257">
        <w:rPr>
          <w:color w:val="0C0C0C"/>
          <w:sz w:val="36"/>
          <w:szCs w:val="36"/>
        </w:rPr>
        <w:t>, на котором выкладываются товары одного визуального признака. Цена на товары обычно весьма привлекательная, ниже среднерыночной. Отсутствуют отзывы, минимален интерфейс, указаны скудные контактные данные. Чаще всего такие интернет-магазины работают по 100% предоплате. Переписка о приобретении товаров ведется с использованием электронных почтовых ящиков. По договоренности с продавцом деньги перечисляются, как правило, за границу через "</w:t>
      </w:r>
      <w:proofErr w:type="spellStart"/>
      <w:r w:rsidRPr="00E12257">
        <w:rPr>
          <w:color w:val="0C0C0C"/>
          <w:sz w:val="36"/>
          <w:szCs w:val="36"/>
        </w:rPr>
        <w:t>Western</w:t>
      </w:r>
      <w:proofErr w:type="spellEnd"/>
      <w:r w:rsidRPr="00E12257">
        <w:rPr>
          <w:color w:val="0C0C0C"/>
          <w:sz w:val="36"/>
          <w:szCs w:val="36"/>
        </w:rPr>
        <w:t xml:space="preserve"> </w:t>
      </w:r>
      <w:proofErr w:type="spellStart"/>
      <w:r w:rsidRPr="00E12257">
        <w:rPr>
          <w:color w:val="0C0C0C"/>
          <w:sz w:val="36"/>
          <w:szCs w:val="36"/>
        </w:rPr>
        <w:t>Union</w:t>
      </w:r>
      <w:proofErr w:type="spellEnd"/>
      <w:r w:rsidRPr="00E12257">
        <w:rPr>
          <w:color w:val="0C0C0C"/>
          <w:sz w:val="36"/>
          <w:szCs w:val="36"/>
        </w:rPr>
        <w:t>" на имена различных людей. Конечно же, псевдо-продавец после получения денег исчезает!</w:t>
      </w:r>
    </w:p>
    <w:p w:rsidR="0001588D" w:rsidRPr="00E12257" w:rsidRDefault="0001588D" w:rsidP="00421442">
      <w:pPr>
        <w:pStyle w:val="a3"/>
        <w:spacing w:before="0" w:beforeAutospacing="0" w:after="0" w:afterAutospacing="0"/>
        <w:jc w:val="both"/>
        <w:rPr>
          <w:color w:val="0C0C0C"/>
          <w:sz w:val="36"/>
          <w:szCs w:val="36"/>
        </w:rPr>
      </w:pPr>
      <w:r w:rsidRPr="00E12257">
        <w:rPr>
          <w:rStyle w:val="a4"/>
          <w:color w:val="0C0C0C"/>
          <w:sz w:val="36"/>
          <w:szCs w:val="36"/>
        </w:rPr>
        <w:t>«Крик о помощи»</w:t>
      </w:r>
    </w:p>
    <w:p w:rsidR="0001588D" w:rsidRPr="00E12257" w:rsidRDefault="0001588D" w:rsidP="00421442">
      <w:pPr>
        <w:pStyle w:val="a3"/>
        <w:spacing w:before="0" w:beforeAutospacing="0" w:after="0" w:afterAutospacing="0"/>
        <w:ind w:firstLine="708"/>
        <w:jc w:val="both"/>
        <w:rPr>
          <w:color w:val="0C0C0C"/>
          <w:sz w:val="36"/>
          <w:szCs w:val="36"/>
        </w:rPr>
      </w:pPr>
      <w:r w:rsidRPr="00E12257">
        <w:rPr>
          <w:color w:val="0C0C0C"/>
          <w:sz w:val="36"/>
          <w:szCs w:val="36"/>
        </w:rPr>
        <w:t>Один из самых отвратительных способов хищения денежных средств. В интернете появляется душераздирающая история о борьбе маленького человека за жизнь. Время идёт на часы. Срочно необходимы дорогие лекарства, операция за границей и т.д. Просят оказать помощь всех неравнодушных и перевести деньги на указанные реквизиты.</w:t>
      </w:r>
    </w:p>
    <w:p w:rsidR="0001588D" w:rsidRPr="00E12257" w:rsidRDefault="0001588D" w:rsidP="00421442">
      <w:pPr>
        <w:pStyle w:val="a3"/>
        <w:spacing w:before="0" w:beforeAutospacing="0" w:after="0" w:afterAutospacing="0"/>
        <w:ind w:firstLine="708"/>
        <w:jc w:val="both"/>
        <w:rPr>
          <w:color w:val="0C0C0C"/>
          <w:sz w:val="36"/>
          <w:szCs w:val="36"/>
        </w:rPr>
      </w:pPr>
      <w:r w:rsidRPr="00E12257">
        <w:rPr>
          <w:color w:val="0C0C0C"/>
          <w:sz w:val="36"/>
          <w:szCs w:val="36"/>
        </w:rPr>
        <w:t xml:space="preserve">Мы не призываем отказывать в помощи </w:t>
      </w:r>
      <w:proofErr w:type="gramStart"/>
      <w:r w:rsidRPr="00E12257">
        <w:rPr>
          <w:color w:val="0C0C0C"/>
          <w:sz w:val="36"/>
          <w:szCs w:val="36"/>
        </w:rPr>
        <w:t>всем</w:t>
      </w:r>
      <w:proofErr w:type="gramEnd"/>
      <w:r w:rsidRPr="00E12257">
        <w:rPr>
          <w:color w:val="0C0C0C"/>
          <w:sz w:val="36"/>
          <w:szCs w:val="36"/>
        </w:rPr>
        <w:t xml:space="preserve"> кто просит! Но! Прежде чем переводить свои деньги, проверьте - имеются ли контактные данные для связи с родителями </w:t>
      </w:r>
      <w:r w:rsidRPr="00E12257">
        <w:rPr>
          <w:color w:val="0C0C0C"/>
          <w:sz w:val="36"/>
          <w:szCs w:val="36"/>
        </w:rPr>
        <w:lastRenderedPageBreak/>
        <w:t xml:space="preserve">(родственниками, опекунами) ребёнка. Позвоните им, найдите их в </w:t>
      </w:r>
      <w:proofErr w:type="spellStart"/>
      <w:r w:rsidRPr="00E12257">
        <w:rPr>
          <w:color w:val="0C0C0C"/>
          <w:sz w:val="36"/>
          <w:szCs w:val="36"/>
        </w:rPr>
        <w:t>соцсетях</w:t>
      </w:r>
      <w:proofErr w:type="spellEnd"/>
      <w:r w:rsidRPr="00E12257">
        <w:rPr>
          <w:color w:val="0C0C0C"/>
          <w:sz w:val="36"/>
          <w:szCs w:val="36"/>
        </w:rPr>
        <w:t>, пообщайтесь и убедитесь в честности намерений.</w:t>
      </w:r>
    </w:p>
    <w:p w:rsidR="0001588D" w:rsidRPr="00E12257" w:rsidRDefault="0001588D" w:rsidP="00421442">
      <w:pPr>
        <w:pStyle w:val="a3"/>
        <w:spacing w:before="0" w:beforeAutospacing="0" w:after="0" w:afterAutospacing="0"/>
        <w:jc w:val="both"/>
        <w:rPr>
          <w:color w:val="0C0C0C"/>
          <w:sz w:val="36"/>
          <w:szCs w:val="36"/>
        </w:rPr>
      </w:pPr>
      <w:r w:rsidRPr="00E12257">
        <w:rPr>
          <w:rStyle w:val="a4"/>
          <w:color w:val="0C0C0C"/>
          <w:sz w:val="36"/>
          <w:szCs w:val="36"/>
        </w:rPr>
        <w:t>«</w:t>
      </w:r>
      <w:proofErr w:type="spellStart"/>
      <w:r w:rsidRPr="00E12257">
        <w:rPr>
          <w:rStyle w:val="a4"/>
          <w:color w:val="0C0C0C"/>
          <w:sz w:val="36"/>
          <w:szCs w:val="36"/>
        </w:rPr>
        <w:t>Фишинг</w:t>
      </w:r>
      <w:proofErr w:type="spellEnd"/>
      <w:r w:rsidRPr="00E12257">
        <w:rPr>
          <w:rStyle w:val="a4"/>
          <w:color w:val="0C0C0C"/>
          <w:sz w:val="36"/>
          <w:szCs w:val="36"/>
        </w:rPr>
        <w:t>»</w:t>
      </w:r>
    </w:p>
    <w:p w:rsidR="0001588D" w:rsidRPr="00E12257" w:rsidRDefault="0001588D" w:rsidP="00421442">
      <w:pPr>
        <w:pStyle w:val="a3"/>
        <w:spacing w:before="0" w:beforeAutospacing="0" w:after="0" w:afterAutospacing="0"/>
        <w:ind w:firstLine="708"/>
        <w:jc w:val="both"/>
        <w:rPr>
          <w:color w:val="0C0C0C"/>
          <w:sz w:val="36"/>
          <w:szCs w:val="36"/>
        </w:rPr>
      </w:pPr>
      <w:r w:rsidRPr="00E12257">
        <w:rPr>
          <w:color w:val="0C0C0C"/>
          <w:sz w:val="36"/>
          <w:szCs w:val="36"/>
        </w:rPr>
        <w:t xml:space="preserve">Является наиболее опасным и самым распространённым способом мошенничества в интернете. Суть заключается в выманивании у жертвы паролей, </w:t>
      </w:r>
      <w:proofErr w:type="spellStart"/>
      <w:r w:rsidRPr="00E12257">
        <w:rPr>
          <w:color w:val="0C0C0C"/>
          <w:sz w:val="36"/>
          <w:szCs w:val="36"/>
        </w:rPr>
        <w:t>пин</w:t>
      </w:r>
      <w:proofErr w:type="spellEnd"/>
      <w:r w:rsidRPr="00E12257">
        <w:rPr>
          <w:color w:val="0C0C0C"/>
          <w:sz w:val="36"/>
          <w:szCs w:val="36"/>
        </w:rPr>
        <w:t>-кодов, номеров и CVV-кодов. Схем, которые помогают мошенникам получить нужные сведения, очень много.</w:t>
      </w:r>
    </w:p>
    <w:p w:rsidR="0001588D" w:rsidRPr="00E12257" w:rsidRDefault="0001588D" w:rsidP="00421442">
      <w:pPr>
        <w:pStyle w:val="a3"/>
        <w:spacing w:before="0" w:beforeAutospacing="0" w:after="0" w:afterAutospacing="0"/>
        <w:ind w:firstLine="708"/>
        <w:jc w:val="both"/>
        <w:rPr>
          <w:color w:val="0C0C0C"/>
          <w:sz w:val="36"/>
          <w:szCs w:val="36"/>
        </w:rPr>
      </w:pPr>
      <w:r w:rsidRPr="00E12257">
        <w:rPr>
          <w:color w:val="0C0C0C"/>
          <w:sz w:val="36"/>
          <w:szCs w:val="36"/>
        </w:rPr>
        <w:t xml:space="preserve">Так, с помощью спам-рассылок потенциальным жертвам отправляются подложные письма, якобы, от имени легальных организаций, в которых даны указания зайти на "сайт-двойник" такого учреждения и подтвердить пароли, </w:t>
      </w:r>
      <w:proofErr w:type="spellStart"/>
      <w:r w:rsidRPr="00E12257">
        <w:rPr>
          <w:color w:val="0C0C0C"/>
          <w:sz w:val="36"/>
          <w:szCs w:val="36"/>
        </w:rPr>
        <w:t>пин</w:t>
      </w:r>
      <w:proofErr w:type="spellEnd"/>
      <w:r w:rsidRPr="00E12257">
        <w:rPr>
          <w:color w:val="0C0C0C"/>
          <w:sz w:val="36"/>
          <w:szCs w:val="36"/>
        </w:rPr>
        <w:t>-коды и другую информацию, используемую впоследствии злоумышленниками для кражи денег со счета жертвы. Достаточно распространенным является предложение о работе за границей, уведомление о выигрыше в лотереи, а также сообщения о получении наследства.</w:t>
      </w:r>
    </w:p>
    <w:p w:rsidR="0001588D" w:rsidRPr="00E12257" w:rsidRDefault="00421442" w:rsidP="00421442">
      <w:pPr>
        <w:ind w:firstLine="708"/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М</w:t>
      </w:r>
      <w:r w:rsidR="0001588D"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ошенники умело используют всю доступную информацию и современные технологии, разбираются в психологии людей, вынуждая жертву раскрывать всю информацию о себе либо совершать те или иные действия, используют человеческие слабости (стяжательство, алчность), чувства (сострадание, обеспокоенность за близких, жалость) в своих корыстных интересах.</w:t>
      </w:r>
    </w:p>
    <w:p w:rsidR="0001588D" w:rsidRPr="00421442" w:rsidRDefault="0001588D" w:rsidP="00421442">
      <w:pPr>
        <w:jc w:val="center"/>
        <w:rPr>
          <w:rFonts w:ascii="Times New Roman" w:eastAsia="Times New Roman" w:hAnsi="Times New Roman" w:cs="Times New Roman"/>
          <w:b/>
          <w:i/>
          <w:color w:val="0C0C0C"/>
          <w:sz w:val="40"/>
          <w:szCs w:val="40"/>
          <w:lang w:eastAsia="ru-RU"/>
        </w:rPr>
      </w:pPr>
      <w:r w:rsidRPr="00421442">
        <w:rPr>
          <w:rFonts w:ascii="Times New Roman" w:eastAsia="Times New Roman" w:hAnsi="Times New Roman" w:cs="Times New Roman"/>
          <w:b/>
          <w:i/>
          <w:color w:val="0C0C0C"/>
          <w:sz w:val="40"/>
          <w:szCs w:val="40"/>
          <w:lang w:eastAsia="ru-RU"/>
        </w:rPr>
        <w:t>Основные известные схемы телефонного мошенничества:</w:t>
      </w:r>
    </w:p>
    <w:p w:rsidR="0001588D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b/>
          <w:bCs/>
          <w:color w:val="0C0C0C"/>
          <w:sz w:val="36"/>
          <w:lang w:eastAsia="ru-RU"/>
        </w:rPr>
        <w:t>1. Случай с родственником.</w:t>
      </w:r>
    </w:p>
    <w:p w:rsidR="0001588D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 xml:space="preserve">Мошенник представляется родственником (знакомым) и взволнованным голосом по телефону сообщает, что задержан сотрудниками полиции за совершение преступления (совершил ДТП, хранил оружие или наркотики, нанёс тяжкие телесные повреждения). Далее в разговор вступает якобы сотрудник полиции. Он уверенным тоном сообщает, что уже не раз «помогал» людям таким образом. Но если раньше деньги привозили </w:t>
      </w: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lastRenderedPageBreak/>
        <w:t>непосредственно ему, то сейчас деньги необходимо привезти в определенное место, передать какому-либо человеку, либо перевести на счет (абонентский номер телефона).</w:t>
      </w:r>
    </w:p>
    <w:p w:rsidR="0001588D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b/>
          <w:bCs/>
          <w:color w:val="0C0C0C"/>
          <w:sz w:val="36"/>
          <w:lang w:eastAsia="ru-RU"/>
        </w:rPr>
        <w:t>2. Розыгрыш призов (это могут быть телефон, ноутбук, автомобиль и др.).</w:t>
      </w:r>
    </w:p>
    <w:p w:rsidR="0001588D" w:rsidRPr="00E12257" w:rsidRDefault="0001588D" w:rsidP="00421442">
      <w:pPr>
        <w:ind w:firstLine="708"/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На телефон абонента сотовой связи приходит смс-сообщение, из которого следует, что в результате проведенной лотереи он выиграл автомобиль. Для уточнения всех деталей потенциальной жертве предлагается посетить определенный сайт и ознакомиться с условиями акции, либо позвонить по одному из указанных телефонных номеров. Во время разговора по телефону мошенники сообщают о том, что для выполнения необходимых формальностей (уплаты госпошлины, оформления необходимых документов, оплаты за комиссию перевода) счастливому обладателю новенького автомобиля необходимо перечислить на счет указанную ими сумму, а затем набрать определенную комбинацию цифр и символов, якобы для проверки поступления денег на счет и получения «кода регистрации». Как только жертва завершает указанные манипуляции, счет обнуляется, а мошенники исчезают в неизвестном направлении.</w:t>
      </w:r>
    </w:p>
    <w:p w:rsidR="0001588D" w:rsidRPr="00E12257" w:rsidRDefault="0001588D" w:rsidP="00421442">
      <w:pPr>
        <w:ind w:firstLine="708"/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Если вы узнали о проведении лотереи только тогда, когда «выиграли» автомобиль, если вы не заполняли заявку на участие в ней либо каким-либо другим способом не подтверждали свое участие в розыгрыше, то, вероятнее всего, вас пытаются обмануть. Будьте осторожны!</w:t>
      </w:r>
    </w:p>
    <w:p w:rsidR="0001588D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b/>
          <w:bCs/>
          <w:color w:val="0C0C0C"/>
          <w:sz w:val="36"/>
          <w:lang w:eastAsia="ru-RU"/>
        </w:rPr>
        <w:t>3. SMS-просьба.</w:t>
      </w:r>
    </w:p>
    <w:p w:rsidR="0001588D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Абонент получает на мобильный телефон сообщение: «У меня проблемы, позвони по такому-то номеру, если номер не доступен, положи на него определенную сумму и перезвони». Человек пополняет счёт и перезванивает, телефон по-прежнему не доступен, а деньги вернуть уже невозможно.</w:t>
      </w:r>
    </w:p>
    <w:p w:rsidR="0001588D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b/>
          <w:bCs/>
          <w:color w:val="0C0C0C"/>
          <w:sz w:val="36"/>
          <w:lang w:eastAsia="ru-RU"/>
        </w:rPr>
        <w:lastRenderedPageBreak/>
        <w:t>4. Телефонный заказ от руководителей правоохранительных и государственных органов власти.</w:t>
      </w:r>
    </w:p>
    <w:p w:rsidR="0001588D" w:rsidRPr="00E12257" w:rsidRDefault="0001588D" w:rsidP="00421442">
      <w:pPr>
        <w:ind w:firstLine="708"/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На телефон абонента (предпринимателя, руководителя объекта общественного питания, торгового центра либо их сотрудникам и др.) поступает звонок от правонарушителя, который представляется одним из руководителей правоохранительных органов (прокуратуры города и др.) и просит пополнить счет его телефона, дополнительно к этому просит, например, забронировать столик в ресторане и сообщает, что по приезду на объект рассчитается. Не дожидаясь приезда якобы должностного лица, руководствуясь принципом уважения и доверия к руководителю названной должности в правоохранительных органах, потерпевший переводит через терминал банка, либо через иные финансовые услуги денежные средства в указанной сумме.  </w:t>
      </w:r>
    </w:p>
    <w:p w:rsidR="0001588D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b/>
          <w:bCs/>
          <w:color w:val="0C0C0C"/>
          <w:sz w:val="36"/>
          <w:lang w:eastAsia="ru-RU"/>
        </w:rPr>
        <w:t>5. Платный код.</w:t>
      </w:r>
    </w:p>
    <w:p w:rsidR="0001588D" w:rsidRPr="00E12257" w:rsidRDefault="0001588D" w:rsidP="00421442">
      <w:pPr>
        <w:ind w:firstLine="708"/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Поступает звонок, якобы от сотрудника службы технической поддержки оператора мобильной связи, с предложением подключить новую эксклюзивную услугу или для перерегистрации во избежание отключения связи из-за технического сбоя, или для улучшения качества связи. Для этого абоненту предлагается набрать под диктовку код, который является комбинацией для осуществления мобильного перевода денежных средств со счета абонента на счет злоумышленников.</w:t>
      </w:r>
    </w:p>
    <w:p w:rsidR="0001588D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b/>
          <w:bCs/>
          <w:color w:val="0C0C0C"/>
          <w:sz w:val="36"/>
          <w:lang w:eastAsia="ru-RU"/>
        </w:rPr>
        <w:t>6. Штрафные санкции оператора.</w:t>
      </w:r>
    </w:p>
    <w:p w:rsidR="0001588D" w:rsidRDefault="0001588D" w:rsidP="00421442">
      <w:pPr>
        <w:ind w:firstLine="708"/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Злоумышленник представляется сотрудником службы технической поддержки оператора мобильной связи и сообщает, что абонент сменил тарифный план, не оповестив оператора (также могут быть варианты: не внес своевременную оплату, воспользовался услугами роуминга без предупреждения) и, соответственно, ему необходимо оплатить штраф в определенном размере, купив карты экспресс-оплаты и сообщив их коды.</w:t>
      </w:r>
    </w:p>
    <w:p w:rsidR="00421442" w:rsidRPr="00E12257" w:rsidRDefault="00421442" w:rsidP="00421442">
      <w:pPr>
        <w:ind w:firstLine="708"/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</w:p>
    <w:p w:rsidR="0001588D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b/>
          <w:bCs/>
          <w:color w:val="0C0C0C"/>
          <w:sz w:val="36"/>
          <w:lang w:eastAsia="ru-RU"/>
        </w:rPr>
        <w:lastRenderedPageBreak/>
        <w:t>7. Ошибочный перевод средств.</w:t>
      </w:r>
    </w:p>
    <w:p w:rsidR="0001588D" w:rsidRPr="00E12257" w:rsidRDefault="0001588D" w:rsidP="00421442">
      <w:pPr>
        <w:ind w:firstLine="708"/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Абоненту поступает SMS-сообщение о поступлении средств на его счет, переведенных с помощью услуги «Мобильный перевод». Сразу после этого поступает звонок и мужчина (или женщина) сообщает, что ошибочно перевел деньги на его счет, при этом просит вернуть их обратно тем же «Мобильным переводом». В действительности деньги не поступают на телефон, а человек переводит свои собственные средства. Если позвонить по указанному номеру, он может быть вне зоны доступа. Кроме того, существуют такие номера, при осуществлении вызова на которые с телефона снимаются все средства.</w:t>
      </w:r>
    </w:p>
    <w:p w:rsidR="0001588D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b/>
          <w:bCs/>
          <w:color w:val="0C0C0C"/>
          <w:sz w:val="36"/>
          <w:lang w:eastAsia="ru-RU"/>
        </w:rPr>
        <w:t>8. Предложение получить доступ к СМС-переписке и звонкам абонента.</w:t>
      </w:r>
    </w:p>
    <w:p w:rsidR="00421442" w:rsidRDefault="0001588D" w:rsidP="00421442">
      <w:pPr>
        <w:ind w:firstLine="708"/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Учитывая склонность некоторых граждан «</w:t>
      </w:r>
      <w:proofErr w:type="spellStart"/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пошпионить</w:t>
      </w:r>
      <w:proofErr w:type="spellEnd"/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 xml:space="preserve">» за близкими и знакомыми, злоумышленниками используется следующая схема мошенничества в сети Интернет: пользователю предлагается изучить содержание смс-сообщений и список входящих и исходящих звонков интересующего абонента. </w:t>
      </w:r>
    </w:p>
    <w:p w:rsidR="0001588D" w:rsidRPr="00E12257" w:rsidRDefault="0001588D" w:rsidP="00421442">
      <w:pPr>
        <w:ind w:firstLine="708"/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Для этого необходимо отправить сообщение стоимостью от 10 до 30 рублей на указанный короткий номер и вписать в предлагаемую форму номер телефона абонента.</w:t>
      </w:r>
    </w:p>
    <w:p w:rsidR="0001588D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После того, как пользователь отправляет смс, с его счета списывается сумма гораздо больше той, что была указана мошенниками, а интересующая информация впоследствии так и не поступает.</w:t>
      </w:r>
    </w:p>
    <w:p w:rsidR="0001588D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b/>
          <w:bCs/>
          <w:color w:val="0C0C0C"/>
          <w:sz w:val="36"/>
          <w:lang w:eastAsia="ru-RU"/>
        </w:rPr>
        <w:t>9. Продажа имущества на интернет-сайтах.</w:t>
      </w:r>
    </w:p>
    <w:p w:rsidR="0001588D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При звонке на телефон, размещенный на Интернет-сайтах объявлений (</w:t>
      </w:r>
      <w:proofErr w:type="spellStart"/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Авито</w:t>
      </w:r>
      <w:proofErr w:type="spellEnd"/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 xml:space="preserve">, </w:t>
      </w:r>
      <w:proofErr w:type="spellStart"/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ФарПост</w:t>
      </w:r>
      <w:proofErr w:type="spellEnd"/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 xml:space="preserve">, </w:t>
      </w:r>
      <w:proofErr w:type="spellStart"/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Дром</w:t>
      </w:r>
      <w:proofErr w:type="spellEnd"/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 xml:space="preserve"> и др.) правонарушитель просит пополнить счет его телефона, либо сообщить данные и номер карты потерпевшего для перевода денежных средств в качестве задатка за товар. После сообщения данных карты происходит списание денежных средств. </w:t>
      </w:r>
    </w:p>
    <w:p w:rsidR="0001588D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b/>
          <w:bCs/>
          <w:color w:val="0C0C0C"/>
          <w:sz w:val="36"/>
          <w:lang w:eastAsia="ru-RU"/>
        </w:rPr>
        <w:t>10. Новая схема телефонного мошенничества «</w:t>
      </w:r>
      <w:proofErr w:type="spellStart"/>
      <w:r w:rsidRPr="00E12257">
        <w:rPr>
          <w:rFonts w:ascii="Times New Roman" w:eastAsia="Times New Roman" w:hAnsi="Times New Roman" w:cs="Times New Roman"/>
          <w:b/>
          <w:bCs/>
          <w:color w:val="0C0C0C"/>
          <w:sz w:val="36"/>
          <w:lang w:eastAsia="ru-RU"/>
        </w:rPr>
        <w:t>Вишинг</w:t>
      </w:r>
      <w:proofErr w:type="spellEnd"/>
      <w:r w:rsidRPr="00E12257">
        <w:rPr>
          <w:rFonts w:ascii="Times New Roman" w:eastAsia="Times New Roman" w:hAnsi="Times New Roman" w:cs="Times New Roman"/>
          <w:b/>
          <w:bCs/>
          <w:color w:val="0C0C0C"/>
          <w:sz w:val="36"/>
          <w:lang w:eastAsia="ru-RU"/>
        </w:rPr>
        <w:t>».</w:t>
      </w:r>
    </w:p>
    <w:p w:rsidR="0001588D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lastRenderedPageBreak/>
        <w:t xml:space="preserve">Одной из распространенных схем </w:t>
      </w:r>
      <w:proofErr w:type="spellStart"/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киберпреступников</w:t>
      </w:r>
      <w:proofErr w:type="spellEnd"/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 xml:space="preserve"> в последние годы стал «</w:t>
      </w:r>
      <w:proofErr w:type="spellStart"/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Вишинг</w:t>
      </w:r>
      <w:proofErr w:type="spellEnd"/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» – это вид мошенничества, при котором злоумышленники под любым предлогом вынуждают нас предоставлять конфиденциальные данные в «наших собственных интересах», то есть искусственно создается ситуация, требующая помощи от специалиста.</w:t>
      </w:r>
    </w:p>
    <w:p w:rsidR="0001588D" w:rsidRPr="00E12257" w:rsidRDefault="0001588D" w:rsidP="00421442">
      <w:pPr>
        <w:ind w:firstLine="708"/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Цель мошенников под любым предлогом извлечь секретную личную информацию о кредитке. Для получения доступа к конфиденциальным данным владельца мнимые помощники используют телефонную связь как в автоматизированном режиме, так и напрямую от мнимого «</w:t>
      </w:r>
      <w:proofErr w:type="spellStart"/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операциониста</w:t>
      </w:r>
      <w:proofErr w:type="spellEnd"/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» банковского сектора. </w:t>
      </w:r>
    </w:p>
    <w:p w:rsidR="0001588D" w:rsidRPr="00E12257" w:rsidRDefault="0001588D" w:rsidP="00421442">
      <w:pPr>
        <w:ind w:firstLine="708"/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Во многих случаях в течение дня нам постоянно начинают звонить на мобильник с незнакомого московского номера, начинающегося на 495. Звонки с московских номеров обычно настолько настойчивы (иногда до десяти звонков за день), что мы зачастую уступаем и отвечаем на них. </w:t>
      </w:r>
    </w:p>
    <w:p w:rsidR="0001588D" w:rsidRPr="00E12257" w:rsidRDefault="0001588D" w:rsidP="00421442">
      <w:pPr>
        <w:ind w:firstLine="708"/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Как только мы отвечаем на звонок, нам сразу сообщают важную информацию о возникших проблемах с нашей картой, например, что она заблокирована, а служба безопасности банка предотвратила попытку несанкционированного списания. Затем звонящий предлагает помощь в сложившейся ситуации, на которую многие из нас соглашаются.</w:t>
      </w:r>
    </w:p>
    <w:p w:rsidR="0001588D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Нас убеждают в срочном решении возникшей ситуации, пока еще не все деньги украдены. Очень последовательно мошенники стараются получить от нас всю личную информацию о кредитке, присылают новые пароли и ПИН коды в СМС-уведомлениях. Успокаивающим голосом «банковские работники» предлагают различные возможные варианты защиты. </w:t>
      </w:r>
    </w:p>
    <w:p w:rsidR="0001588D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 xml:space="preserve">Догадаться о том, что любезный помощник на другом конце провода является мошенником не всегда легко, но в любом случае это возможно. Изначально можно поблагодарить за бдительность и узнать должность, инициалы звонившего </w:t>
      </w: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lastRenderedPageBreak/>
        <w:t>сотрудника кредитной организации и предпринять попытку дозвониться по горячей линии. </w:t>
      </w:r>
    </w:p>
    <w:p w:rsidR="004B5902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Использовать для выяснения сложившейся ситуации лучше другой свой номер, потому что на сегодняшний день у вымогателей существуют технологии, позволяющие перенаправлять все последующие звонки на телефонное устройство мошенников.  </w:t>
      </w:r>
    </w:p>
    <w:p w:rsidR="0001588D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b/>
          <w:bCs/>
          <w:color w:val="0C0C0C"/>
          <w:sz w:val="36"/>
          <w:lang w:eastAsia="ru-RU"/>
        </w:rPr>
        <w:t>11. Хищения с карт, подключенных к опции бесконтактных платежей.</w:t>
      </w:r>
    </w:p>
    <w:p w:rsidR="0001588D" w:rsidRPr="00E12257" w:rsidRDefault="0001588D" w:rsidP="00421442">
      <w:pPr>
        <w:ind w:firstLine="708"/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Для проведения оплаты по такой карте достаточно приложить её к терминалу. Ввод ПИН-кода не требуется если сумма не превышает 1 000 рублей. При этом количество расходных транзакций не ограничено.</w:t>
      </w:r>
    </w:p>
    <w:p w:rsidR="0001588D" w:rsidRPr="00E12257" w:rsidRDefault="0001588D" w:rsidP="00421442">
      <w:pPr>
        <w:ind w:firstLine="708"/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Чтобы получить деньги, мошеннику даже не понадобится воровать карту у клиента. Если в общественном транспорте поднести устройство к сумке или карману владельца, то средства спишутся. Для этих целей мошенники изготавливают самодельные переносные считыватели или используют банковские терминалы, оформленные по фиктивным документам.</w:t>
      </w:r>
    </w:p>
    <w:p w:rsidR="0001588D" w:rsidRPr="00E12257" w:rsidRDefault="0001588D" w:rsidP="00421442">
      <w:pPr>
        <w:ind w:firstLine="708"/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 xml:space="preserve">Также в текущем году злоумышленники продолжают активно использовать </w:t>
      </w:r>
      <w:proofErr w:type="spellStart"/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фишинг</w:t>
      </w:r>
      <w:proofErr w:type="spellEnd"/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 xml:space="preserve"> в социальных сетях и онлайн-мессенджерах. Наибольшую выгоду мошенникам приносят махинации через </w:t>
      </w:r>
      <w:proofErr w:type="spellStart"/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Авито</w:t>
      </w:r>
      <w:proofErr w:type="spellEnd"/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, с помощью которых они получают доступ в онлайн-банк.</w:t>
      </w:r>
    </w:p>
    <w:p w:rsidR="0001588D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b/>
          <w:bCs/>
          <w:color w:val="0C0C0C"/>
          <w:sz w:val="36"/>
          <w:lang w:eastAsia="ru-RU"/>
        </w:rPr>
        <w:t>12. Взлом аккаунта друга.</w:t>
      </w:r>
    </w:p>
    <w:p w:rsidR="0001588D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Люди могут даже не подозревать, что им пишет посторонний человек под видом родственника, друга, с просьбой перевода денег в связи с произошедшим горем. Таким образом, войдя в доверие, мошенники пытаются украсть ваши деньги.</w:t>
      </w:r>
    </w:p>
    <w:p w:rsidR="0001588D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b/>
          <w:color w:val="0C0C0C"/>
          <w:sz w:val="36"/>
          <w:szCs w:val="36"/>
          <w:lang w:eastAsia="ru-RU"/>
        </w:rPr>
        <w:t xml:space="preserve">Приведенный перечень мошеннических схем не ограничивается приведенными примерами. </w:t>
      </w: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Преступники находят все новые и новые схемы и способы для достижения своих преступных замыслов. </w:t>
      </w:r>
    </w:p>
    <w:p w:rsidR="0093116A" w:rsidRPr="00E12257" w:rsidRDefault="0093116A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</w:p>
    <w:p w:rsidR="0093116A" w:rsidRPr="00E12257" w:rsidRDefault="0093116A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</w:p>
    <w:p w:rsidR="0001588D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b/>
          <w:bCs/>
          <w:color w:val="0C0C0C"/>
          <w:sz w:val="36"/>
          <w:lang w:eastAsia="ru-RU"/>
        </w:rPr>
        <w:lastRenderedPageBreak/>
        <w:t>Как уберечься от телефонных мошенничеств?</w:t>
      </w:r>
    </w:p>
    <w:p w:rsidR="0001588D" w:rsidRPr="00E12257" w:rsidRDefault="0001588D" w:rsidP="00421442">
      <w:pPr>
        <w:ind w:firstLine="708"/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Чтобы не стать жертвой злоумышленников, необходимо соблюдать простые правила безопасного поведения и обязательно довести их до сведения родных и близких:</w:t>
      </w:r>
    </w:p>
    <w:p w:rsidR="0001588D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- не следует доверять звонкам и сообщениям, о том, что родственник или знакомый попал в аварию, задержан сотрудниками полиции за совершение преступления, особенно, если за этим следует просьба о перечислении денежных средств. Как показывает практика, обычный звонок близкому человеку позволяет развеять сомнения и понять, что это мошенники пытаются завладеть вашими средствами или имуществом;</w:t>
      </w:r>
    </w:p>
    <w:p w:rsidR="0001588D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- не следует отвечать на звонки или SMS-сообщения с неизвестных номеров с просьбой положить на счет деньги;</w:t>
      </w:r>
    </w:p>
    <w:p w:rsidR="0001588D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- не следует сообщать по телефону кому бы то ни было сведения личного характера.</w:t>
      </w:r>
    </w:p>
    <w:p w:rsidR="0001588D" w:rsidRPr="00E12257" w:rsidRDefault="0001588D" w:rsidP="00421442">
      <w:pPr>
        <w:ind w:firstLine="708"/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Своевременное обращение в правоохранительные органы может помочь другим людям не попасться на незаконные уловки телефонных мошенников.</w:t>
      </w:r>
    </w:p>
    <w:p w:rsidR="004B5902" w:rsidRPr="00E12257" w:rsidRDefault="0001588D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Противостоять мошенникам возможно лишь повышенной внимательностью, здравомыслием и бдительностью.</w:t>
      </w: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br/>
        <w:t> </w:t>
      </w:r>
      <w:r w:rsidR="00421442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ab/>
      </w:r>
      <w:r w:rsidR="004B5902"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Посмотрите, с какого номера было отправлено вам сообщение. Даже если сообщение прислал кто -то из знакомых вам людей, будет не лишним дополнительно убедиться в этом, ведь сообщение могло быть отправлено с зараженного телефона без его ведома. Если отправитель вам не знаком, не открывайте его.</w:t>
      </w:r>
    </w:p>
    <w:p w:rsidR="004B5902" w:rsidRPr="00E12257" w:rsidRDefault="004B5902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 xml:space="preserve">Помните, что установка антивирусного программного обеспечения на мобильное устройство - это не прихоть, а </w:t>
      </w:r>
      <w:proofErr w:type="gramStart"/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мера</w:t>
      </w:r>
      <w:proofErr w:type="gramEnd"/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 xml:space="preserve"> позволяющая повысить вашу безопасность.</w:t>
      </w:r>
    </w:p>
    <w:p w:rsidR="004B5902" w:rsidRPr="00E12257" w:rsidRDefault="004B5902" w:rsidP="00421442">
      <w:pPr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</w:pPr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 xml:space="preserve">2. Если вы получили СМС или ММС сообщение со ссылкой на скачивание открытки, музыки, картинки или какой -нибудь программы, не спешите открывать её. Перейдя </w:t>
      </w:r>
      <w:proofErr w:type="gramStart"/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>по ссылке</w:t>
      </w:r>
      <w:proofErr w:type="gramEnd"/>
      <w:r w:rsidRPr="00E12257">
        <w:rPr>
          <w:rFonts w:ascii="Times New Roman" w:eastAsia="Times New Roman" w:hAnsi="Times New Roman" w:cs="Times New Roman"/>
          <w:color w:val="0C0C0C"/>
          <w:sz w:val="36"/>
          <w:szCs w:val="36"/>
          <w:lang w:eastAsia="ru-RU"/>
        </w:rPr>
        <w:t xml:space="preserve"> вы можете, сами того не подозревая, получить на телефон вирус или оформить подписку на платные услуги.</w:t>
      </w:r>
    </w:p>
    <w:p w:rsidR="004B5902" w:rsidRPr="00E12257" w:rsidRDefault="004B5902" w:rsidP="00421442">
      <w:pPr>
        <w:rPr>
          <w:rFonts w:ascii="Times New Roman" w:hAnsi="Times New Roman" w:cs="Times New Roman"/>
        </w:rPr>
      </w:pPr>
    </w:p>
    <w:p w:rsidR="004B5902" w:rsidRPr="00E12257" w:rsidRDefault="004B5902" w:rsidP="00421442">
      <w:pPr>
        <w:pStyle w:val="a3"/>
        <w:spacing w:before="0" w:beforeAutospacing="0" w:after="0" w:afterAutospacing="0"/>
        <w:jc w:val="both"/>
        <w:rPr>
          <w:color w:val="0C0C0C"/>
          <w:sz w:val="36"/>
          <w:szCs w:val="36"/>
        </w:rPr>
      </w:pPr>
      <w:r w:rsidRPr="00E12257">
        <w:rPr>
          <w:color w:val="0C0C0C"/>
          <w:sz w:val="36"/>
          <w:szCs w:val="36"/>
        </w:rPr>
        <w:lastRenderedPageBreak/>
        <w:t>Многие люди сегодня пользуются различными программами для обмена сообщениями и имеют аккаунты в социальных сетях. Для многих общение в сети стало настолько привычным, что практически полностью заменило непосредственное живое общение.</w:t>
      </w:r>
    </w:p>
    <w:p w:rsidR="004B5902" w:rsidRPr="00E12257" w:rsidRDefault="004B5902" w:rsidP="00421442">
      <w:pPr>
        <w:pStyle w:val="a3"/>
        <w:spacing w:before="0" w:beforeAutospacing="0" w:after="0" w:afterAutospacing="0"/>
        <w:jc w:val="both"/>
        <w:rPr>
          <w:color w:val="0C0C0C"/>
          <w:sz w:val="36"/>
          <w:szCs w:val="36"/>
        </w:rPr>
      </w:pPr>
      <w:r w:rsidRPr="00E12257">
        <w:rPr>
          <w:color w:val="0C0C0C"/>
          <w:sz w:val="36"/>
          <w:szCs w:val="36"/>
        </w:rPr>
        <w:t>Преступникам в наши дни не нужно проводить сложные технические мероприятия для получения доступа к персональным данным, люди охотно делятся ими сами. Размещая детальные сведения о себе в социальных сетях, пользователи доверяют их тысячам людей, далеко не все из которых заслуживают доверия.</w:t>
      </w:r>
    </w:p>
    <w:p w:rsidR="004B5902" w:rsidRPr="00E12257" w:rsidRDefault="004B5902" w:rsidP="00421442">
      <w:pPr>
        <w:pStyle w:val="a3"/>
        <w:spacing w:before="0" w:beforeAutospacing="0" w:after="0" w:afterAutospacing="0"/>
        <w:ind w:firstLine="708"/>
        <w:jc w:val="both"/>
        <w:rPr>
          <w:color w:val="0C0C0C"/>
          <w:sz w:val="36"/>
          <w:szCs w:val="36"/>
        </w:rPr>
      </w:pPr>
      <w:r w:rsidRPr="00E12257">
        <w:rPr>
          <w:color w:val="0C0C0C"/>
          <w:sz w:val="36"/>
          <w:szCs w:val="36"/>
        </w:rPr>
        <w:t xml:space="preserve">Общение в сети в значительной мере обезличено, и за фотографией профиля может скрываться кто угодно. Поэтому не следует раскрывать малознакомому человеку такие подробности вашей жизни, которые могут быть использованы во вред. Помните о том, что видео и </w:t>
      </w:r>
      <w:proofErr w:type="spellStart"/>
      <w:r w:rsidRPr="00E12257">
        <w:rPr>
          <w:color w:val="0C0C0C"/>
          <w:sz w:val="36"/>
          <w:szCs w:val="36"/>
        </w:rPr>
        <w:t>аудиотрансляции</w:t>
      </w:r>
      <w:proofErr w:type="spellEnd"/>
      <w:r w:rsidRPr="00E12257">
        <w:rPr>
          <w:color w:val="0C0C0C"/>
          <w:sz w:val="36"/>
          <w:szCs w:val="36"/>
        </w:rPr>
        <w:t xml:space="preserve">, равно как и </w:t>
      </w:r>
      <w:proofErr w:type="spellStart"/>
      <w:r w:rsidRPr="00E12257">
        <w:rPr>
          <w:color w:val="0C0C0C"/>
          <w:sz w:val="36"/>
          <w:szCs w:val="36"/>
        </w:rPr>
        <w:t>логи</w:t>
      </w:r>
      <w:proofErr w:type="spellEnd"/>
      <w:r w:rsidRPr="00E12257">
        <w:rPr>
          <w:color w:val="0C0C0C"/>
          <w:sz w:val="36"/>
          <w:szCs w:val="36"/>
        </w:rPr>
        <w:t xml:space="preserve"> вашей сетевой переписки, могут быть сохранены злоумышленниками и впоследствии использованы в противоправных целях.</w:t>
      </w:r>
    </w:p>
    <w:p w:rsidR="004B5902" w:rsidRPr="00E12257" w:rsidRDefault="004B5902" w:rsidP="00421442">
      <w:pPr>
        <w:pStyle w:val="a3"/>
        <w:spacing w:before="0" w:beforeAutospacing="0" w:after="0" w:afterAutospacing="0"/>
        <w:jc w:val="both"/>
        <w:rPr>
          <w:color w:val="0C0C0C"/>
          <w:sz w:val="36"/>
          <w:szCs w:val="36"/>
        </w:rPr>
      </w:pPr>
      <w:r w:rsidRPr="00E12257">
        <w:rPr>
          <w:color w:val="0C0C0C"/>
          <w:sz w:val="36"/>
          <w:szCs w:val="36"/>
        </w:rPr>
        <w:t>Не забывайте, что никто лучше вас самих не сможет позаботиться о сохранности той личной информации, которой вы не хотите делиться с общественностью.</w:t>
      </w:r>
    </w:p>
    <w:p w:rsidR="004B5902" w:rsidRPr="00E12257" w:rsidRDefault="004B5902" w:rsidP="00421442">
      <w:pPr>
        <w:pStyle w:val="a3"/>
        <w:spacing w:before="0" w:beforeAutospacing="0" w:after="0" w:afterAutospacing="0"/>
        <w:jc w:val="both"/>
        <w:rPr>
          <w:color w:val="0C0C0C"/>
          <w:sz w:val="36"/>
          <w:szCs w:val="36"/>
        </w:rPr>
      </w:pPr>
      <w:r w:rsidRPr="00E12257">
        <w:rPr>
          <w:color w:val="0C0C0C"/>
          <w:sz w:val="36"/>
          <w:szCs w:val="36"/>
        </w:rPr>
        <w:t>3. Рекомендации для граждан в сфере информационно-телекоммуникационных технологий:</w:t>
      </w:r>
    </w:p>
    <w:p w:rsidR="004B5902" w:rsidRPr="00E12257" w:rsidRDefault="004B5902" w:rsidP="00421442">
      <w:pPr>
        <w:pStyle w:val="a3"/>
        <w:spacing w:before="0" w:beforeAutospacing="0" w:after="0" w:afterAutospacing="0"/>
        <w:jc w:val="both"/>
        <w:rPr>
          <w:color w:val="0C0C0C"/>
          <w:sz w:val="36"/>
          <w:szCs w:val="36"/>
        </w:rPr>
      </w:pPr>
      <w:r w:rsidRPr="00E12257">
        <w:rPr>
          <w:rStyle w:val="a4"/>
          <w:color w:val="0C0C0C"/>
          <w:sz w:val="36"/>
          <w:szCs w:val="36"/>
        </w:rPr>
        <w:t>Чтобы не оказаться жертвой мошенников необходимо знать следующее:</w:t>
      </w:r>
    </w:p>
    <w:p w:rsidR="004B5902" w:rsidRPr="00E12257" w:rsidRDefault="004B5902" w:rsidP="00421442">
      <w:pPr>
        <w:pStyle w:val="a3"/>
        <w:spacing w:before="0" w:beforeAutospacing="0" w:after="0" w:afterAutospacing="0"/>
        <w:jc w:val="both"/>
        <w:rPr>
          <w:color w:val="0C0C0C"/>
          <w:sz w:val="36"/>
          <w:szCs w:val="36"/>
        </w:rPr>
      </w:pPr>
      <w:r w:rsidRPr="00E12257">
        <w:rPr>
          <w:rStyle w:val="a4"/>
          <w:color w:val="0C0C0C"/>
          <w:sz w:val="36"/>
          <w:szCs w:val="36"/>
        </w:rPr>
        <w:t>– сотрудники любого банка никогда не просят сообщить данные вашей карты (номер карты, срок её действия, секретный код на оборотной стороне карты), так как у них однозначно имеются ваши данные;</w:t>
      </w:r>
    </w:p>
    <w:p w:rsidR="004B5902" w:rsidRPr="00E12257" w:rsidRDefault="004B5902" w:rsidP="00421442">
      <w:pPr>
        <w:pStyle w:val="a3"/>
        <w:spacing w:before="0" w:beforeAutospacing="0" w:after="0" w:afterAutospacing="0"/>
        <w:jc w:val="both"/>
        <w:rPr>
          <w:color w:val="0C0C0C"/>
          <w:sz w:val="36"/>
          <w:szCs w:val="36"/>
        </w:rPr>
      </w:pPr>
      <w:r w:rsidRPr="00E12257">
        <w:rPr>
          <w:rStyle w:val="a4"/>
          <w:color w:val="0C0C0C"/>
          <w:sz w:val="36"/>
          <w:szCs w:val="36"/>
        </w:rPr>
        <w:t xml:space="preserve">– не при каких обстоятельствах не сообщать данные вашей банковской карты, а </w:t>
      </w:r>
      <w:proofErr w:type="gramStart"/>
      <w:r w:rsidRPr="00E12257">
        <w:rPr>
          <w:rStyle w:val="a4"/>
          <w:color w:val="0C0C0C"/>
          <w:sz w:val="36"/>
          <w:szCs w:val="36"/>
        </w:rPr>
        <w:t>так же</w:t>
      </w:r>
      <w:proofErr w:type="gramEnd"/>
      <w:r w:rsidRPr="00E12257">
        <w:rPr>
          <w:rStyle w:val="a4"/>
          <w:color w:val="0C0C0C"/>
          <w:sz w:val="36"/>
          <w:szCs w:val="36"/>
        </w:rPr>
        <w:t xml:space="preserve"> секретный код на оборотной стороне карты;</w:t>
      </w:r>
    </w:p>
    <w:p w:rsidR="004B5902" w:rsidRPr="00E12257" w:rsidRDefault="004B5902" w:rsidP="00421442">
      <w:pPr>
        <w:pStyle w:val="a3"/>
        <w:spacing w:before="0" w:beforeAutospacing="0" w:after="0" w:afterAutospacing="0"/>
        <w:jc w:val="both"/>
        <w:rPr>
          <w:color w:val="0C0C0C"/>
          <w:sz w:val="36"/>
          <w:szCs w:val="36"/>
        </w:rPr>
      </w:pPr>
      <w:r w:rsidRPr="00E12257">
        <w:rPr>
          <w:rStyle w:val="a4"/>
          <w:color w:val="0C0C0C"/>
          <w:sz w:val="36"/>
          <w:szCs w:val="36"/>
        </w:rPr>
        <w:t xml:space="preserve">– хранить </w:t>
      </w:r>
      <w:proofErr w:type="spellStart"/>
      <w:r w:rsidRPr="00E12257">
        <w:rPr>
          <w:rStyle w:val="a4"/>
          <w:color w:val="0C0C0C"/>
          <w:sz w:val="36"/>
          <w:szCs w:val="36"/>
        </w:rPr>
        <w:t>пин</w:t>
      </w:r>
      <w:proofErr w:type="spellEnd"/>
      <w:r w:rsidRPr="00E12257">
        <w:rPr>
          <w:rStyle w:val="a4"/>
          <w:color w:val="0C0C0C"/>
          <w:sz w:val="36"/>
          <w:szCs w:val="36"/>
        </w:rPr>
        <w:t xml:space="preserve">-код отдельно от карты, ни в коем случае не писать </w:t>
      </w:r>
      <w:proofErr w:type="spellStart"/>
      <w:r w:rsidRPr="00E12257">
        <w:rPr>
          <w:rStyle w:val="a4"/>
          <w:color w:val="0C0C0C"/>
          <w:sz w:val="36"/>
          <w:szCs w:val="36"/>
        </w:rPr>
        <w:t>пин</w:t>
      </w:r>
      <w:proofErr w:type="spellEnd"/>
      <w:r w:rsidRPr="00E12257">
        <w:rPr>
          <w:rStyle w:val="a4"/>
          <w:color w:val="0C0C0C"/>
          <w:sz w:val="36"/>
          <w:szCs w:val="36"/>
        </w:rPr>
        <w:t>-код на самой банковской карте;</w:t>
      </w:r>
    </w:p>
    <w:p w:rsidR="004B5902" w:rsidRPr="00E12257" w:rsidRDefault="004B5902" w:rsidP="00421442">
      <w:pPr>
        <w:pStyle w:val="a3"/>
        <w:spacing w:before="0" w:beforeAutospacing="0" w:after="0" w:afterAutospacing="0"/>
        <w:jc w:val="both"/>
        <w:rPr>
          <w:color w:val="0C0C0C"/>
          <w:sz w:val="36"/>
          <w:szCs w:val="36"/>
        </w:rPr>
      </w:pPr>
      <w:r w:rsidRPr="00E12257">
        <w:rPr>
          <w:rStyle w:val="a4"/>
          <w:color w:val="0C0C0C"/>
          <w:sz w:val="36"/>
          <w:szCs w:val="36"/>
        </w:rPr>
        <w:t xml:space="preserve">– не сообщать </w:t>
      </w:r>
      <w:proofErr w:type="spellStart"/>
      <w:r w:rsidRPr="00E12257">
        <w:rPr>
          <w:rStyle w:val="a4"/>
          <w:color w:val="0C0C0C"/>
          <w:sz w:val="36"/>
          <w:szCs w:val="36"/>
        </w:rPr>
        <w:t>пин</w:t>
      </w:r>
      <w:proofErr w:type="spellEnd"/>
      <w:r w:rsidRPr="00E12257">
        <w:rPr>
          <w:rStyle w:val="a4"/>
          <w:color w:val="0C0C0C"/>
          <w:sz w:val="36"/>
          <w:szCs w:val="36"/>
        </w:rPr>
        <w:t>-код третьим лицам;</w:t>
      </w:r>
    </w:p>
    <w:p w:rsidR="004B5902" w:rsidRPr="00E12257" w:rsidRDefault="004B5902" w:rsidP="00421442">
      <w:pPr>
        <w:pStyle w:val="a3"/>
        <w:spacing w:before="0" w:beforeAutospacing="0" w:after="0" w:afterAutospacing="0"/>
        <w:jc w:val="both"/>
        <w:rPr>
          <w:color w:val="0C0C0C"/>
          <w:sz w:val="36"/>
          <w:szCs w:val="36"/>
        </w:rPr>
      </w:pPr>
      <w:r w:rsidRPr="00E12257">
        <w:rPr>
          <w:rStyle w:val="a4"/>
          <w:color w:val="0C0C0C"/>
          <w:sz w:val="36"/>
          <w:szCs w:val="36"/>
        </w:rPr>
        <w:lastRenderedPageBreak/>
        <w:t>– остерегаться «телефонных» мошенников, которые пытаются ввести вас в заблуждение;</w:t>
      </w:r>
    </w:p>
    <w:p w:rsidR="004B5902" w:rsidRPr="00E12257" w:rsidRDefault="004B5902" w:rsidP="00421442">
      <w:pPr>
        <w:pStyle w:val="a3"/>
        <w:spacing w:before="0" w:beforeAutospacing="0" w:after="0" w:afterAutospacing="0"/>
        <w:jc w:val="both"/>
        <w:rPr>
          <w:color w:val="0C0C0C"/>
          <w:sz w:val="36"/>
          <w:szCs w:val="36"/>
        </w:rPr>
      </w:pPr>
      <w:r w:rsidRPr="00E12257">
        <w:rPr>
          <w:rStyle w:val="a4"/>
          <w:color w:val="0C0C0C"/>
          <w:sz w:val="36"/>
          <w:szCs w:val="36"/>
        </w:rPr>
        <w:t>– лучше избегать телефонных разговоров с подозрительными людьми, которые представляются сотрудниками банка, не бойтесь прервать разговор, просто кладите трубку;</w:t>
      </w:r>
    </w:p>
    <w:p w:rsidR="004B5902" w:rsidRPr="00E12257" w:rsidRDefault="004B5902" w:rsidP="00421442">
      <w:pPr>
        <w:pStyle w:val="a3"/>
        <w:spacing w:before="0" w:beforeAutospacing="0" w:after="0" w:afterAutospacing="0"/>
        <w:jc w:val="both"/>
        <w:rPr>
          <w:color w:val="0C0C0C"/>
          <w:sz w:val="36"/>
          <w:szCs w:val="36"/>
        </w:rPr>
      </w:pPr>
      <w:r w:rsidRPr="00E12257">
        <w:rPr>
          <w:rStyle w:val="a4"/>
          <w:color w:val="0C0C0C"/>
          <w:sz w:val="36"/>
          <w:szCs w:val="36"/>
        </w:rPr>
        <w:t xml:space="preserve">– внимательно читайте СМС </w:t>
      </w:r>
      <w:proofErr w:type="gramStart"/>
      <w:r w:rsidRPr="00E12257">
        <w:rPr>
          <w:rStyle w:val="a4"/>
          <w:color w:val="0C0C0C"/>
          <w:sz w:val="36"/>
          <w:szCs w:val="36"/>
        </w:rPr>
        <w:t>сообщения</w:t>
      </w:r>
      <w:proofErr w:type="gramEnd"/>
      <w:r w:rsidRPr="00E12257">
        <w:rPr>
          <w:rStyle w:val="a4"/>
          <w:color w:val="0C0C0C"/>
          <w:sz w:val="36"/>
          <w:szCs w:val="36"/>
        </w:rPr>
        <w:t xml:space="preserve"> приходящие от банка;</w:t>
      </w:r>
    </w:p>
    <w:p w:rsidR="004B5902" w:rsidRPr="00E12257" w:rsidRDefault="004B5902" w:rsidP="00421442">
      <w:pPr>
        <w:pStyle w:val="a3"/>
        <w:spacing w:before="0" w:beforeAutospacing="0" w:after="0" w:afterAutospacing="0"/>
        <w:jc w:val="both"/>
        <w:rPr>
          <w:color w:val="0C0C0C"/>
          <w:sz w:val="36"/>
          <w:szCs w:val="36"/>
        </w:rPr>
      </w:pPr>
      <w:r w:rsidRPr="00E12257">
        <w:rPr>
          <w:rStyle w:val="a4"/>
          <w:color w:val="0C0C0C"/>
          <w:sz w:val="36"/>
          <w:szCs w:val="36"/>
        </w:rPr>
        <w:t>– никогда и никому не сообщайте пароли, и секретные коды, которые приходят вам в СМС сообщении от банка;</w:t>
      </w:r>
    </w:p>
    <w:p w:rsidR="004B5902" w:rsidRPr="00E12257" w:rsidRDefault="004B5902" w:rsidP="00421442">
      <w:pPr>
        <w:pStyle w:val="a3"/>
        <w:spacing w:before="0" w:beforeAutospacing="0" w:after="0" w:afterAutospacing="0"/>
        <w:jc w:val="both"/>
        <w:rPr>
          <w:color w:val="0C0C0C"/>
          <w:sz w:val="36"/>
          <w:szCs w:val="36"/>
        </w:rPr>
      </w:pPr>
      <w:r w:rsidRPr="00E12257">
        <w:rPr>
          <w:rStyle w:val="a4"/>
          <w:color w:val="0C0C0C"/>
          <w:sz w:val="36"/>
          <w:szCs w:val="36"/>
        </w:rPr>
        <w:t>– помните, что только мошенники спрашивают секретные пароли, которые приходят к вам в СМС сообщении от банка;</w:t>
      </w:r>
    </w:p>
    <w:p w:rsidR="004B5902" w:rsidRPr="00E12257" w:rsidRDefault="004B5902" w:rsidP="00421442">
      <w:pPr>
        <w:pStyle w:val="a3"/>
        <w:spacing w:before="0" w:beforeAutospacing="0" w:after="0" w:afterAutospacing="0"/>
        <w:jc w:val="both"/>
        <w:rPr>
          <w:color w:val="0C0C0C"/>
          <w:sz w:val="36"/>
          <w:szCs w:val="36"/>
        </w:rPr>
      </w:pPr>
      <w:r w:rsidRPr="00E12257">
        <w:rPr>
          <w:rStyle w:val="a4"/>
          <w:color w:val="0C0C0C"/>
          <w:sz w:val="36"/>
          <w:szCs w:val="36"/>
        </w:rPr>
        <w:t>– сотрудники банка никогда не попросят вас пройти к банкомату;</w:t>
      </w:r>
    </w:p>
    <w:p w:rsidR="004B5902" w:rsidRPr="00E12257" w:rsidRDefault="004B5902" w:rsidP="00421442">
      <w:pPr>
        <w:pStyle w:val="a3"/>
        <w:spacing w:before="0" w:beforeAutospacing="0" w:after="0" w:afterAutospacing="0"/>
        <w:jc w:val="both"/>
        <w:rPr>
          <w:color w:val="0C0C0C"/>
          <w:sz w:val="36"/>
          <w:szCs w:val="36"/>
        </w:rPr>
      </w:pPr>
      <w:r w:rsidRPr="00E12257">
        <w:rPr>
          <w:rStyle w:val="a4"/>
          <w:color w:val="0C0C0C"/>
          <w:sz w:val="36"/>
          <w:szCs w:val="36"/>
        </w:rPr>
        <w:t>– если вас попросили пройти с банковской картой к банкомату, то это очевидно мошенники;</w:t>
      </w:r>
    </w:p>
    <w:p w:rsidR="004B5902" w:rsidRPr="00E12257" w:rsidRDefault="004B5902" w:rsidP="00421442">
      <w:pPr>
        <w:pStyle w:val="a3"/>
        <w:spacing w:before="0" w:beforeAutospacing="0" w:after="0" w:afterAutospacing="0"/>
        <w:jc w:val="both"/>
        <w:rPr>
          <w:color w:val="0C0C0C"/>
          <w:sz w:val="36"/>
          <w:szCs w:val="36"/>
        </w:rPr>
      </w:pPr>
      <w:r w:rsidRPr="00E12257">
        <w:rPr>
          <w:rStyle w:val="a4"/>
          <w:color w:val="0C0C0C"/>
          <w:sz w:val="36"/>
          <w:szCs w:val="36"/>
        </w:rPr>
        <w:t>– не покупайте в интернет – магазинах товар по явно заниженной стоимости, так как это очевидно мошенники;</w:t>
      </w:r>
    </w:p>
    <w:p w:rsidR="0001588D" w:rsidRPr="00E12257" w:rsidRDefault="004B5902" w:rsidP="00421442">
      <w:pPr>
        <w:rPr>
          <w:rFonts w:ascii="Times New Roman" w:hAnsi="Times New Roman" w:cs="Times New Roman"/>
        </w:rPr>
      </w:pPr>
      <w:r w:rsidRPr="00E12257">
        <w:rPr>
          <w:rStyle w:val="a4"/>
          <w:rFonts w:ascii="Times New Roman" w:hAnsi="Times New Roman" w:cs="Times New Roman"/>
          <w:color w:val="0C0C0C"/>
          <w:sz w:val="36"/>
          <w:szCs w:val="36"/>
        </w:rPr>
        <w:t>– никогда не переводите денежные средства, если об этом вас просит сделать ваш знакомый в социальной сети, возможно мошенники взломали аккаунт, сначала свяжитесь с этим человеком и узнайте действительно ли он просит у вас деньги</w:t>
      </w:r>
    </w:p>
    <w:sectPr w:rsidR="0001588D" w:rsidRPr="00E12257" w:rsidSect="00421442">
      <w:headerReference w:type="default" r:id="rId7"/>
      <w:pgSz w:w="11906" w:h="16838"/>
      <w:pgMar w:top="1134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549" w:rsidRDefault="00737549" w:rsidP="00421442">
      <w:r>
        <w:separator/>
      </w:r>
    </w:p>
  </w:endnote>
  <w:endnote w:type="continuationSeparator" w:id="0">
    <w:p w:rsidR="00737549" w:rsidRDefault="00737549" w:rsidP="0042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549" w:rsidRDefault="00737549" w:rsidP="00421442">
      <w:r>
        <w:separator/>
      </w:r>
    </w:p>
  </w:footnote>
  <w:footnote w:type="continuationSeparator" w:id="0">
    <w:p w:rsidR="00737549" w:rsidRDefault="00737549" w:rsidP="004214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45484"/>
      <w:docPartObj>
        <w:docPartGallery w:val="Page Numbers (Top of Page)"/>
        <w:docPartUnique/>
      </w:docPartObj>
    </w:sdtPr>
    <w:sdtEndPr/>
    <w:sdtContent>
      <w:p w:rsidR="00421442" w:rsidRDefault="00737549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F6B5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21442" w:rsidRDefault="0042144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4E27EB"/>
    <w:multiLevelType w:val="multilevel"/>
    <w:tmpl w:val="78EC7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88D"/>
    <w:rsid w:val="0001588D"/>
    <w:rsid w:val="00086430"/>
    <w:rsid w:val="000B7275"/>
    <w:rsid w:val="000E3DD7"/>
    <w:rsid w:val="000F673E"/>
    <w:rsid w:val="001908B1"/>
    <w:rsid w:val="002208FE"/>
    <w:rsid w:val="003247B2"/>
    <w:rsid w:val="00373EE3"/>
    <w:rsid w:val="003F2641"/>
    <w:rsid w:val="00421442"/>
    <w:rsid w:val="00466717"/>
    <w:rsid w:val="004B5902"/>
    <w:rsid w:val="00500119"/>
    <w:rsid w:val="00737549"/>
    <w:rsid w:val="008031CC"/>
    <w:rsid w:val="00826890"/>
    <w:rsid w:val="008F1239"/>
    <w:rsid w:val="00905B2D"/>
    <w:rsid w:val="0093116A"/>
    <w:rsid w:val="009B3000"/>
    <w:rsid w:val="00B75176"/>
    <w:rsid w:val="00C217F4"/>
    <w:rsid w:val="00C661B7"/>
    <w:rsid w:val="00D171A5"/>
    <w:rsid w:val="00DB0B6C"/>
    <w:rsid w:val="00DE21D5"/>
    <w:rsid w:val="00E00CAA"/>
    <w:rsid w:val="00E12257"/>
    <w:rsid w:val="00E86EE7"/>
    <w:rsid w:val="00EB300C"/>
    <w:rsid w:val="00EF5D1D"/>
    <w:rsid w:val="00EF6B57"/>
    <w:rsid w:val="00F0073F"/>
    <w:rsid w:val="00F9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389D28-D717-4C42-83D2-13659B6B1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8B1"/>
  </w:style>
  <w:style w:type="paragraph" w:styleId="1">
    <w:name w:val="heading 1"/>
    <w:basedOn w:val="a"/>
    <w:link w:val="10"/>
    <w:uiPriority w:val="9"/>
    <w:qFormat/>
    <w:rsid w:val="0001588D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588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1588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58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58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588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14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21442"/>
  </w:style>
  <w:style w:type="paragraph" w:styleId="a9">
    <w:name w:val="footer"/>
    <w:basedOn w:val="a"/>
    <w:link w:val="aa"/>
    <w:uiPriority w:val="99"/>
    <w:semiHidden/>
    <w:unhideWhenUsed/>
    <w:rsid w:val="004214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21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8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0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672977">
              <w:marLeft w:val="6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9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38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17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0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7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5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4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56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83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1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2391</Words>
  <Characters>13629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ПК-4</cp:lastModifiedBy>
  <cp:revision>2</cp:revision>
  <cp:lastPrinted>2023-02-16T16:32:00Z</cp:lastPrinted>
  <dcterms:created xsi:type="dcterms:W3CDTF">2023-02-21T09:21:00Z</dcterms:created>
  <dcterms:modified xsi:type="dcterms:W3CDTF">2023-02-21T09:21:00Z</dcterms:modified>
</cp:coreProperties>
</file>