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0927A2"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r>
        <w:rPr>
          <w:rFonts w:ascii="Times New Roman" w:eastAsia="Times New Roman" w:hAnsi="Times New Roman" w:cs="Times New Roman"/>
          <w:b/>
          <w:bCs/>
          <w:noProof/>
          <w:color w:val="000000"/>
          <w:spacing w:val="-4"/>
          <w:sz w:val="28"/>
          <w:szCs w:val="28"/>
          <w:lang w:eastAsia="ru-RU"/>
        </w:rPr>
        <w:drawing>
          <wp:inline distT="0" distB="0" distL="0" distR="0">
            <wp:extent cx="5940425" cy="8175364"/>
            <wp:effectExtent l="0" t="0" r="0" b="0"/>
            <wp:docPr id="1" name="Рисунок 1" descr="F:\Казанбаев\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Казанбаев\7.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E24B78" w:rsidRDefault="00E24B78" w:rsidP="00BB52A7">
      <w:pPr>
        <w:shd w:val="clear" w:color="auto" w:fill="FFFFFF"/>
        <w:spacing w:after="0" w:line="240" w:lineRule="auto"/>
        <w:ind w:left="720"/>
        <w:jc w:val="center"/>
        <w:rPr>
          <w:rFonts w:ascii="Times New Roman" w:eastAsia="Times New Roman" w:hAnsi="Times New Roman" w:cs="Times New Roman"/>
          <w:b/>
          <w:bCs/>
          <w:color w:val="000000"/>
          <w:spacing w:val="-4"/>
          <w:sz w:val="28"/>
          <w:szCs w:val="28"/>
          <w:lang w:val="en-US" w:eastAsia="ru-RU"/>
        </w:rPr>
      </w:pPr>
    </w:p>
    <w:p w:rsidR="00BB52A7" w:rsidRPr="000F4C11" w:rsidRDefault="00BB52A7" w:rsidP="00BB52A7">
      <w:pPr>
        <w:shd w:val="clear" w:color="auto" w:fill="FFFFFF"/>
        <w:spacing w:after="0" w:line="240" w:lineRule="auto"/>
        <w:ind w:left="720"/>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pacing w:val="-4"/>
          <w:sz w:val="28"/>
          <w:szCs w:val="28"/>
          <w:lang w:eastAsia="ru-RU"/>
        </w:rPr>
        <w:t>1.Пояснительная записка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Программа составлена с учетом требований к результатам основного общего образования, представленных в федеральном государственном образовательном стандарте </w:t>
      </w:r>
      <w:r w:rsidRPr="000F4C11">
        <w:rPr>
          <w:rFonts w:ascii="Times New Roman" w:eastAsia="Times New Roman" w:hAnsi="Times New Roman" w:cs="Times New Roman"/>
          <w:b/>
          <w:bCs/>
          <w:color w:val="000000"/>
          <w:sz w:val="28"/>
          <w:szCs w:val="28"/>
          <w:lang w:eastAsia="ru-RU"/>
        </w:rPr>
        <w:t>общего образования второго поколения </w:t>
      </w:r>
      <w:r w:rsidRPr="000F4C11">
        <w:rPr>
          <w:rFonts w:ascii="Times New Roman" w:eastAsia="Times New Roman" w:hAnsi="Times New Roman" w:cs="Times New Roman"/>
          <w:color w:val="000000"/>
          <w:sz w:val="28"/>
          <w:szCs w:val="28"/>
          <w:lang w:eastAsia="ru-RU"/>
        </w:rPr>
        <w:t>и содействует сохранению единого образовательного пространства.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xml:space="preserve">      Исходя из общих положений концепции физического образования, </w:t>
      </w:r>
      <w:bookmarkStart w:id="0" w:name="_GoBack"/>
      <w:bookmarkEnd w:id="0"/>
      <w:r w:rsidRPr="000F4C11">
        <w:rPr>
          <w:rFonts w:ascii="Times New Roman" w:eastAsia="Times New Roman" w:hAnsi="Times New Roman" w:cs="Times New Roman"/>
          <w:color w:val="000000"/>
          <w:sz w:val="28"/>
          <w:szCs w:val="28"/>
          <w:lang w:eastAsia="ru-RU"/>
        </w:rPr>
        <w:t>данный  курс физики призван решать следующие задачи: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создать условия для формирования логического и абстрактного мышления у школьников как основы их дальнейшего эффективного обучения;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сформировать набор необходимых для дальнейшего обучения предметных и общеучебных умений на основе решения как предметных, так и интегрированных жизненных задач;</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обеспечить прочное и сознательное овладение системой физических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физической деятельности и необходимые для полноценной жизни в обществе;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сформировать представление об идеях и методах физики, о физике как форме описания и методе познания окружающего мира;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сформировать представление о физике как части общечеловеческой культуры, понимание значимости физики для общественного прогресса;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сформировать устойчивый интерес к физике на основе дифференцированного подхода к учащимся;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выявить и развить творческие способности на основе заданий, носящих нестандартный, занимательный характер.</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Общее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 Так сегодня эксперимент является источником знаний и критерием их истинности в науке. Кон</w:t>
      </w:r>
      <w:r w:rsidRPr="000F4C11">
        <w:rPr>
          <w:rFonts w:ascii="Times New Roman" w:eastAsia="Times New Roman" w:hAnsi="Times New Roman" w:cs="Times New Roman"/>
          <w:color w:val="000000"/>
          <w:sz w:val="28"/>
          <w:szCs w:val="28"/>
          <w:lang w:eastAsia="ru-RU"/>
        </w:rPr>
        <w:softHyphen/>
        <w:t>цепция современного образования подразумевает, что в учебном эксперименте ведущую роль должен занять самостоятельный исследовательский ученический эксперимент. Со</w:t>
      </w:r>
      <w:r w:rsidRPr="000F4C11">
        <w:rPr>
          <w:rFonts w:ascii="Times New Roman" w:eastAsia="Times New Roman" w:hAnsi="Times New Roman" w:cs="Times New Roman"/>
          <w:color w:val="000000"/>
          <w:sz w:val="28"/>
          <w:szCs w:val="28"/>
          <w:lang w:eastAsia="ru-RU"/>
        </w:rPr>
        <w:softHyphen/>
        <w:t>временные экспериментальные исследования по физике уже трудно представить без ис</w:t>
      </w:r>
      <w:r w:rsidRPr="000F4C11">
        <w:rPr>
          <w:rFonts w:ascii="Times New Roman" w:eastAsia="Times New Roman" w:hAnsi="Times New Roman" w:cs="Times New Roman"/>
          <w:color w:val="000000"/>
          <w:sz w:val="28"/>
          <w:szCs w:val="28"/>
          <w:lang w:eastAsia="ru-RU"/>
        </w:rPr>
        <w:softHyphen/>
        <w:t>пользования не только аналоговых, но и цифровых измерительных приборов. В Феде</w:t>
      </w:r>
      <w:r w:rsidRPr="000F4C11">
        <w:rPr>
          <w:rFonts w:ascii="Times New Roman" w:eastAsia="Times New Roman" w:hAnsi="Times New Roman" w:cs="Times New Roman"/>
          <w:color w:val="000000"/>
          <w:sz w:val="28"/>
          <w:szCs w:val="28"/>
          <w:lang w:eastAsia="ru-RU"/>
        </w:rPr>
        <w:softHyphen/>
        <w:t xml:space="preserve">ральном государственном образовательном указано, что одним из универсальных учебных действий, приобретаемых учащимися, должно стать умение «проведения опытов, простых экспериментальных исследований, </w:t>
      </w:r>
      <w:r w:rsidRPr="000F4C11">
        <w:rPr>
          <w:rFonts w:ascii="Times New Roman" w:eastAsia="Times New Roman" w:hAnsi="Times New Roman" w:cs="Times New Roman"/>
          <w:color w:val="000000"/>
          <w:sz w:val="28"/>
          <w:szCs w:val="28"/>
          <w:lang w:eastAsia="ru-RU"/>
        </w:rPr>
        <w:lastRenderedPageBreak/>
        <w:t>прямых и косвенных измерений с использованием аналоговых и цифровых измеритель</w:t>
      </w:r>
      <w:r w:rsidRPr="000F4C11">
        <w:rPr>
          <w:rFonts w:ascii="Times New Roman" w:eastAsia="Times New Roman" w:hAnsi="Times New Roman" w:cs="Times New Roman"/>
          <w:color w:val="000000"/>
          <w:sz w:val="28"/>
          <w:szCs w:val="28"/>
          <w:lang w:eastAsia="ru-RU"/>
        </w:rPr>
        <w:softHyphen/>
        <w:t>ных приборов».</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0F4C11">
        <w:rPr>
          <w:rFonts w:ascii="Times New Roman" w:eastAsia="Times New Roman" w:hAnsi="Times New Roman" w:cs="Times New Roman"/>
          <w:color w:val="000000"/>
          <w:sz w:val="28"/>
          <w:szCs w:val="28"/>
          <w:lang w:eastAsia="ru-RU"/>
        </w:rPr>
        <w:t>Обучение осуществляется при поддержке  Центра образования естественно-научной направленности </w:t>
      </w:r>
      <w:r w:rsidRPr="000F4C11">
        <w:rPr>
          <w:rFonts w:ascii="Times New Roman" w:eastAsia="Times New Roman" w:hAnsi="Times New Roman" w:cs="Times New Roman"/>
          <w:b/>
          <w:bCs/>
          <w:color w:val="000000"/>
          <w:sz w:val="28"/>
          <w:szCs w:val="28"/>
          <w:lang w:eastAsia="ru-RU"/>
        </w:rPr>
        <w:t>«Точка роста», </w:t>
      </w:r>
      <w:r w:rsidRPr="000F4C11">
        <w:rPr>
          <w:rFonts w:ascii="Times New Roman" w:eastAsia="Times New Roman" w:hAnsi="Times New Roman" w:cs="Times New Roman"/>
          <w:color w:val="000000"/>
          <w:sz w:val="28"/>
          <w:szCs w:val="28"/>
          <w:lang w:eastAsia="ru-RU"/>
        </w:rPr>
        <w:t>который  создан для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учебному  предмету «Физика».</w:t>
      </w:r>
      <w:proofErr w:type="gramEnd"/>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-цели изучения предмета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Изучение физики на ступени основного общего образования направлено на достижение следующих целей: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-освоение знаний о механических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0F4C11">
        <w:rPr>
          <w:rFonts w:ascii="Times New Roman" w:eastAsia="Times New Roman" w:hAnsi="Times New Roman" w:cs="Times New Roman"/>
          <w:color w:val="000000"/>
          <w:sz w:val="28"/>
          <w:szCs w:val="28"/>
          <w:lang w:eastAsia="ru-RU"/>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особые закономерности,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-использование полученных знаний и умений для решения практических задач повседневной жизни, обеспечения безопасности своей жизни, рационального использования и охраны окружающей среды.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  Рабочая программа по физике для 7 класса составлена на основе: </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Федеральный закон от 29.12.2012 № 273-ФЗ (ред. от 31.07.2020) «Об образовании в Российской Федерации» (с изм. и доп., вступ. в силу с 01.09.2020).</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Государственная программа Российской Федерации «Развитие образования» (утв. </w:t>
      </w:r>
      <w:r w:rsidRPr="000F4C11">
        <w:rPr>
          <w:rFonts w:ascii="Times New Roman" w:eastAsia="Times New Roman" w:hAnsi="Times New Roman" w:cs="Times New Roman"/>
          <w:color w:val="000000"/>
          <w:spacing w:val="-2"/>
          <w:sz w:val="28"/>
          <w:szCs w:val="28"/>
          <w:lang w:eastAsia="ru-RU"/>
        </w:rPr>
        <w:t>Постановлением Правительства РФ от 26.12.2017 № 1642 (ред. от 22.02.2021) «Об утверж</w:t>
      </w:r>
      <w:r w:rsidRPr="000F4C11">
        <w:rPr>
          <w:rFonts w:ascii="Times New Roman" w:eastAsia="Times New Roman" w:hAnsi="Times New Roman" w:cs="Times New Roman"/>
          <w:color w:val="000000"/>
          <w:spacing w:val="-2"/>
          <w:sz w:val="28"/>
          <w:szCs w:val="28"/>
          <w:lang w:eastAsia="ru-RU"/>
        </w:rPr>
        <w:softHyphen/>
      </w:r>
      <w:r w:rsidRPr="000F4C11">
        <w:rPr>
          <w:rFonts w:ascii="Times New Roman" w:eastAsia="Times New Roman" w:hAnsi="Times New Roman" w:cs="Times New Roman"/>
          <w:color w:val="000000"/>
          <w:sz w:val="28"/>
          <w:szCs w:val="28"/>
          <w:lang w:eastAsia="ru-RU"/>
        </w:rPr>
        <w:t>дении государственной программы Российской Федерации «Развитие образования».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Федеральный государственный образовательный стандарт основного общего образо</w:t>
      </w:r>
      <w:r w:rsidRPr="000F4C11">
        <w:rPr>
          <w:rFonts w:ascii="Times New Roman" w:eastAsia="Times New Roman" w:hAnsi="Times New Roman" w:cs="Times New Roman"/>
          <w:color w:val="000000"/>
          <w:sz w:val="28"/>
          <w:szCs w:val="28"/>
          <w:lang w:eastAsia="ru-RU"/>
        </w:rPr>
        <w:softHyphen/>
        <w:t>вания (утв. приказом Министерства образования и науки Российской Федерации от 17.12.2010 </w:t>
      </w:r>
      <w:r w:rsidRPr="000F4C11">
        <w:rPr>
          <w:rFonts w:ascii="Times New Roman" w:eastAsia="Times New Roman" w:hAnsi="Times New Roman" w:cs="Times New Roman"/>
          <w:i/>
          <w:iCs/>
          <w:color w:val="000000"/>
          <w:sz w:val="28"/>
          <w:szCs w:val="28"/>
          <w:lang w:eastAsia="ru-RU"/>
        </w:rPr>
        <w:t>№ </w:t>
      </w:r>
      <w:r w:rsidRPr="000F4C11">
        <w:rPr>
          <w:rFonts w:ascii="Times New Roman" w:eastAsia="Times New Roman" w:hAnsi="Times New Roman" w:cs="Times New Roman"/>
          <w:color w:val="000000"/>
          <w:sz w:val="28"/>
          <w:szCs w:val="28"/>
          <w:lang w:eastAsia="ru-RU"/>
        </w:rPr>
        <w:t>1897) (ред. 21.12.2020 –вт. поколение)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xml:space="preserve">Примерная  основная  образовательная  программа основного общего образования (одобрена решением федерального учебно – методического объединения по общему </w:t>
      </w:r>
      <w:proofErr w:type="gramStart"/>
      <w:r w:rsidRPr="000F4C11">
        <w:rPr>
          <w:rFonts w:ascii="Times New Roman" w:eastAsia="Times New Roman" w:hAnsi="Times New Roman" w:cs="Times New Roman"/>
          <w:color w:val="000000"/>
          <w:sz w:val="28"/>
          <w:szCs w:val="28"/>
          <w:lang w:eastAsia="ru-RU"/>
        </w:rPr>
        <w:t>образовании</w:t>
      </w:r>
      <w:proofErr w:type="gramEnd"/>
      <w:r w:rsidRPr="000F4C11">
        <w:rPr>
          <w:rFonts w:ascii="Times New Roman" w:eastAsia="Times New Roman" w:hAnsi="Times New Roman" w:cs="Times New Roman"/>
          <w:color w:val="000000"/>
          <w:sz w:val="28"/>
          <w:szCs w:val="28"/>
          <w:lang w:eastAsia="ru-RU"/>
        </w:rPr>
        <w:t>, протокол от 8 апреля 2015 г. №1/15);</w:t>
      </w:r>
    </w:p>
    <w:p w:rsidR="00BB52A7" w:rsidRPr="000F4C11" w:rsidRDefault="00772592" w:rsidP="00BB52A7">
      <w:pPr>
        <w:shd w:val="clear" w:color="auto" w:fill="FFFFFF"/>
        <w:spacing w:after="0" w:line="240" w:lineRule="auto"/>
        <w:rPr>
          <w:rFonts w:ascii="Times New Roman" w:eastAsia="Times New Roman" w:hAnsi="Times New Roman" w:cs="Times New Roman"/>
          <w:color w:val="000000"/>
          <w:sz w:val="28"/>
          <w:szCs w:val="28"/>
          <w:lang w:eastAsia="ru-RU"/>
        </w:rPr>
      </w:pPr>
      <w:hyperlink r:id="rId7" w:tgtFrame="_blank" w:history="1">
        <w:r w:rsidR="00BB52A7" w:rsidRPr="000F4C11">
          <w:rPr>
            <w:rFonts w:ascii="Times New Roman" w:eastAsia="Times New Roman" w:hAnsi="Times New Roman" w:cs="Times New Roman"/>
            <w:color w:val="000000"/>
            <w:sz w:val="28"/>
            <w:szCs w:val="28"/>
            <w:lang w:eastAsia="ru-RU"/>
          </w:rPr>
          <w:t>Приказ Министерства просвещения Российской Федерации от 28 декабря 2018 г. N 345" и приказом </w:t>
        </w:r>
        <w:r w:rsidR="00BB52A7" w:rsidRPr="000F4C11">
          <w:rPr>
            <w:rFonts w:ascii="Times New Roman" w:eastAsia="Times New Roman" w:hAnsi="Times New Roman" w:cs="Times New Roman"/>
            <w:color w:val="000000"/>
            <w:sz w:val="28"/>
            <w:szCs w:val="28"/>
            <w:bdr w:val="none" w:sz="0" w:space="0" w:color="auto" w:frame="1"/>
            <w:shd w:val="clear" w:color="auto" w:fill="FFFFFF"/>
            <w:lang w:eastAsia="ru-RU"/>
          </w:rPr>
          <w:t>Минпросвещения России от 18.05.2020 N 249 и от 20.05.2020 №254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hyperlink>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Примерная  программа  основного общего образования  по физике VII—IX классы</w:t>
      </w:r>
      <w:r w:rsidRPr="000F4C11">
        <w:rPr>
          <w:rFonts w:ascii="Times New Roman" w:eastAsia="Times New Roman" w:hAnsi="Times New Roman" w:cs="Times New Roman"/>
          <w:b/>
          <w:bCs/>
          <w:color w:val="000000"/>
          <w:sz w:val="28"/>
          <w:szCs w:val="28"/>
          <w:lang w:eastAsia="ru-RU"/>
        </w:rPr>
        <w:t> </w:t>
      </w:r>
      <w:r w:rsidRPr="000F4C11">
        <w:rPr>
          <w:rFonts w:ascii="Times New Roman" w:eastAsia="Times New Roman" w:hAnsi="Times New Roman" w:cs="Times New Roman"/>
          <w:color w:val="000000"/>
          <w:sz w:val="28"/>
          <w:szCs w:val="28"/>
          <w:lang w:eastAsia="ru-RU"/>
        </w:rPr>
        <w:t>А. В. Перышкина (базовый уровень),2020 г.</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xml:space="preserve">Образовательная  программа основного </w:t>
      </w:r>
      <w:r w:rsidR="00E24B78" w:rsidRPr="000F4C11">
        <w:rPr>
          <w:rFonts w:ascii="Times New Roman" w:eastAsia="Times New Roman" w:hAnsi="Times New Roman" w:cs="Times New Roman"/>
          <w:color w:val="000000"/>
          <w:sz w:val="28"/>
          <w:szCs w:val="28"/>
          <w:lang w:eastAsia="ru-RU"/>
        </w:rPr>
        <w:t>общего образования МОБУ «</w:t>
      </w:r>
      <w:proofErr w:type="spellStart"/>
      <w:r w:rsidR="00772592">
        <w:rPr>
          <w:rFonts w:ascii="Times New Roman" w:eastAsia="Times New Roman" w:hAnsi="Times New Roman" w:cs="Times New Roman"/>
          <w:color w:val="000000"/>
          <w:sz w:val="28"/>
          <w:szCs w:val="28"/>
          <w:lang w:eastAsia="ru-RU"/>
        </w:rPr>
        <w:t>Большеполянская</w:t>
      </w:r>
      <w:proofErr w:type="spellEnd"/>
      <w:r w:rsidR="00772592">
        <w:rPr>
          <w:rFonts w:ascii="Times New Roman" w:eastAsia="Times New Roman" w:hAnsi="Times New Roman" w:cs="Times New Roman"/>
          <w:color w:val="000000"/>
          <w:sz w:val="28"/>
          <w:szCs w:val="28"/>
          <w:lang w:eastAsia="ru-RU"/>
        </w:rPr>
        <w:t xml:space="preserve"> ООШ</w:t>
      </w:r>
      <w:r w:rsidRPr="000F4C11">
        <w:rPr>
          <w:rFonts w:ascii="Times New Roman" w:eastAsia="Times New Roman" w:hAnsi="Times New Roman" w:cs="Times New Roman"/>
          <w:color w:val="000000"/>
          <w:sz w:val="28"/>
          <w:szCs w:val="28"/>
          <w:lang w:eastAsia="ru-RU"/>
        </w:rPr>
        <w:t>»</w:t>
      </w:r>
    </w:p>
    <w:p w:rsidR="00BB52A7" w:rsidRPr="000F4C11" w:rsidRDefault="00E24B78"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Учебный  план  МОБУ «</w:t>
      </w:r>
      <w:proofErr w:type="spellStart"/>
      <w:r w:rsidR="00772592">
        <w:rPr>
          <w:rFonts w:ascii="Times New Roman" w:eastAsia="Times New Roman" w:hAnsi="Times New Roman" w:cs="Times New Roman"/>
          <w:color w:val="000000"/>
          <w:sz w:val="28"/>
          <w:szCs w:val="28"/>
          <w:lang w:eastAsia="ru-RU"/>
        </w:rPr>
        <w:t>Большеполянская</w:t>
      </w:r>
      <w:proofErr w:type="spellEnd"/>
      <w:r w:rsidR="00772592">
        <w:rPr>
          <w:rFonts w:ascii="Times New Roman" w:eastAsia="Times New Roman" w:hAnsi="Times New Roman" w:cs="Times New Roman"/>
          <w:color w:val="000000"/>
          <w:sz w:val="28"/>
          <w:szCs w:val="28"/>
          <w:lang w:eastAsia="ru-RU"/>
        </w:rPr>
        <w:t xml:space="preserve"> ООШ</w:t>
      </w:r>
      <w:r w:rsidR="00BB52A7" w:rsidRPr="000F4C11">
        <w:rPr>
          <w:rFonts w:ascii="Times New Roman" w:eastAsia="Times New Roman" w:hAnsi="Times New Roman" w:cs="Times New Roman"/>
          <w:color w:val="000000"/>
          <w:sz w:val="28"/>
          <w:szCs w:val="28"/>
          <w:lang w:eastAsia="ru-RU"/>
        </w:rPr>
        <w:t>» на 2021-2022 учебный год;</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xml:space="preserve">Положения о структуре, порядке разработки и утверждения рабочих программ по отдельным учебным </w:t>
      </w:r>
      <w:r w:rsidR="00E24B78" w:rsidRPr="000F4C11">
        <w:rPr>
          <w:rFonts w:ascii="Times New Roman" w:eastAsia="Times New Roman" w:hAnsi="Times New Roman" w:cs="Times New Roman"/>
          <w:color w:val="000000"/>
          <w:sz w:val="28"/>
          <w:szCs w:val="28"/>
          <w:lang w:eastAsia="ru-RU"/>
        </w:rPr>
        <w:t>предметам, курсам  МОБУ «</w:t>
      </w:r>
      <w:proofErr w:type="spellStart"/>
      <w:r w:rsidR="00772592">
        <w:rPr>
          <w:rFonts w:ascii="Times New Roman" w:eastAsia="Times New Roman" w:hAnsi="Times New Roman" w:cs="Times New Roman"/>
          <w:color w:val="000000"/>
          <w:sz w:val="28"/>
          <w:szCs w:val="28"/>
          <w:lang w:eastAsia="ru-RU"/>
        </w:rPr>
        <w:t>Большеполянская</w:t>
      </w:r>
      <w:proofErr w:type="spellEnd"/>
      <w:r w:rsidR="00772592">
        <w:rPr>
          <w:rFonts w:ascii="Times New Roman" w:eastAsia="Times New Roman" w:hAnsi="Times New Roman" w:cs="Times New Roman"/>
          <w:color w:val="000000"/>
          <w:sz w:val="28"/>
          <w:szCs w:val="28"/>
          <w:lang w:eastAsia="ru-RU"/>
        </w:rPr>
        <w:t xml:space="preserve"> ООШ</w:t>
      </w:r>
      <w:r w:rsidRPr="000F4C11">
        <w:rPr>
          <w:rFonts w:ascii="Times New Roman" w:eastAsia="Times New Roman" w:hAnsi="Times New Roman" w:cs="Times New Roman"/>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w:t>
      </w:r>
    </w:p>
    <w:p w:rsidR="00BB52A7" w:rsidRPr="000F4C11" w:rsidRDefault="00BB52A7" w:rsidP="00BB52A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w:t>
      </w:r>
    </w:p>
    <w:tbl>
      <w:tblPr>
        <w:tblpPr w:leftFromText="180" w:rightFromText="180" w:vertAnchor="text"/>
        <w:tblW w:w="9798" w:type="dxa"/>
        <w:shd w:val="clear" w:color="auto" w:fill="FFFFFF"/>
        <w:tblCellMar>
          <w:left w:w="0" w:type="dxa"/>
          <w:right w:w="0" w:type="dxa"/>
        </w:tblCellMar>
        <w:tblLook w:val="04A0" w:firstRow="1" w:lastRow="0" w:firstColumn="1" w:lastColumn="0" w:noHBand="0" w:noVBand="1"/>
      </w:tblPr>
      <w:tblGrid>
        <w:gridCol w:w="484"/>
        <w:gridCol w:w="2891"/>
        <w:gridCol w:w="1504"/>
        <w:gridCol w:w="1828"/>
        <w:gridCol w:w="1312"/>
        <w:gridCol w:w="1892"/>
      </w:tblGrid>
      <w:tr w:rsidR="00BB52A7" w:rsidRPr="000F4C11" w:rsidTr="00BB52A7">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w:t>
            </w:r>
          </w:p>
        </w:tc>
        <w:tc>
          <w:tcPr>
            <w:tcW w:w="250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Наименование разделов и тем</w:t>
            </w:r>
          </w:p>
        </w:tc>
        <w:tc>
          <w:tcPr>
            <w:tcW w:w="154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Кол-во часов по авторской программе</w:t>
            </w:r>
          </w:p>
        </w:tc>
        <w:tc>
          <w:tcPr>
            <w:tcW w:w="159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Планируемое количество часов учителем</w:t>
            </w:r>
          </w:p>
        </w:tc>
        <w:tc>
          <w:tcPr>
            <w:tcW w:w="143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Из них контроль</w:t>
            </w:r>
          </w:p>
        </w:tc>
        <w:tc>
          <w:tcPr>
            <w:tcW w:w="169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Из них лабораторные работы</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ВВЕДЕНИЕ</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4(1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4</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ПЕРВОНАЧАЛЬНЫЕ СВЕДЕНИЯ О СТРОЕНИИ ВЕЩЕСТВА</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6 (1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5</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3</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ВЗАИМОДЕЙСТВИЕ ТЕЛ</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21(4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23</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3</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5</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4</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ДАВЛЕНИЕ ТВЕРДЫХ  ТЕЛ, ЖИДКОСТЕЙ И ГАЗОВ</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21 (2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17</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5</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РАБОТА И МОЩНОСТЬ. ЭНЕРГИЯ</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11 (2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12</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2</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6</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ПОВТОРЕНИЕ</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7</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7</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 ( ВПР)</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w:t>
            </w:r>
          </w:p>
        </w:tc>
      </w:tr>
      <w:tr w:rsidR="00BB52A7" w:rsidRPr="000F4C11" w:rsidTr="00BB52A7">
        <w:tc>
          <w:tcPr>
            <w:tcW w:w="101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w:t>
            </w:r>
          </w:p>
        </w:tc>
        <w:tc>
          <w:tcPr>
            <w:tcW w:w="25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u w:val="single"/>
                <w:lang w:eastAsia="ru-RU"/>
              </w:rPr>
              <w:t>ИТОГО</w:t>
            </w:r>
          </w:p>
        </w:tc>
        <w:tc>
          <w:tcPr>
            <w:tcW w:w="15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ind w:firstLine="21"/>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70(10 л/р)</w:t>
            </w:r>
          </w:p>
        </w:tc>
        <w:tc>
          <w:tcPr>
            <w:tcW w:w="15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jc w:val="center"/>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68</w:t>
            </w:r>
          </w:p>
        </w:tc>
        <w:tc>
          <w:tcPr>
            <w:tcW w:w="14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8</w:t>
            </w:r>
          </w:p>
        </w:tc>
        <w:tc>
          <w:tcPr>
            <w:tcW w:w="1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11</w:t>
            </w:r>
          </w:p>
        </w:tc>
      </w:tr>
    </w:tbl>
    <w:p w:rsidR="00BB52A7" w:rsidRPr="000F4C11" w:rsidRDefault="00BB52A7" w:rsidP="00BB52A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Часы по программе распределены следующим образом:</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               Согласн</w:t>
      </w:r>
      <w:r w:rsidR="00E24B78" w:rsidRPr="000F4C11">
        <w:rPr>
          <w:rFonts w:ascii="Times New Roman" w:eastAsia="Times New Roman" w:hAnsi="Times New Roman" w:cs="Times New Roman"/>
          <w:color w:val="000000"/>
          <w:sz w:val="28"/>
          <w:szCs w:val="28"/>
          <w:lang w:eastAsia="ru-RU"/>
        </w:rPr>
        <w:t>о   учебному плану МОБУ «</w:t>
      </w:r>
      <w:proofErr w:type="spellStart"/>
      <w:r w:rsidR="00772592">
        <w:rPr>
          <w:rFonts w:ascii="Times New Roman" w:eastAsia="Times New Roman" w:hAnsi="Times New Roman" w:cs="Times New Roman"/>
          <w:color w:val="000000"/>
          <w:sz w:val="28"/>
          <w:szCs w:val="28"/>
          <w:lang w:eastAsia="ru-RU"/>
        </w:rPr>
        <w:t>Большеполянская</w:t>
      </w:r>
      <w:proofErr w:type="spellEnd"/>
      <w:r w:rsidR="00772592">
        <w:rPr>
          <w:rFonts w:ascii="Times New Roman" w:eastAsia="Times New Roman" w:hAnsi="Times New Roman" w:cs="Times New Roman"/>
          <w:color w:val="000000"/>
          <w:sz w:val="28"/>
          <w:szCs w:val="28"/>
          <w:lang w:eastAsia="ru-RU"/>
        </w:rPr>
        <w:t xml:space="preserve"> ООШ</w:t>
      </w:r>
      <w:r w:rsidRPr="000F4C11">
        <w:rPr>
          <w:rFonts w:ascii="Times New Roman" w:eastAsia="Times New Roman" w:hAnsi="Times New Roman" w:cs="Times New Roman"/>
          <w:color w:val="000000"/>
          <w:sz w:val="28"/>
          <w:szCs w:val="28"/>
          <w:lang w:eastAsia="ru-RU"/>
        </w:rPr>
        <w:t>»  на 2021-2022  учебный год на изучение физики  в 7-ом классе отводится 68 часов   за учебный год  из расчета 2 часа в неделю.   В рабочую программу внесены следующие изменения: увеличены часы на изучение взаимодействия тел за счет 2-го и 4-го раздела, на повторение оставлено 7 часов, так как необходима системная работа по подготовке к    годовой   промежуточной   аттестации  в форме ВПР. Считаю целесообразным отвести время на отработку навыков и умений  решения типовых задач в ВПР по физике. Дать возможность отстающим ученикам ликвидировать пробелы в знаниях, отработать все недочеты у учащихся, обучающихся на «4» и «5».</w:t>
      </w:r>
    </w:p>
    <w:p w:rsidR="00BB52A7" w:rsidRPr="000F4C11" w:rsidRDefault="00BB52A7" w:rsidP="00E24B7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Рабочая программа предусматривает выполнение практической части курса: 11 лабораторных работ, 8 контрольных работ.</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На каждом уроке в соответствии с ФГОС ООО второго поколения  используется следующая форма контроля по сформированности у учащихся УУД:</w:t>
      </w:r>
    </w:p>
    <w:tbl>
      <w:tblPr>
        <w:tblpPr w:leftFromText="180" w:rightFromText="180" w:vertAnchor="text"/>
        <w:tblW w:w="9825" w:type="dxa"/>
        <w:shd w:val="clear" w:color="auto" w:fill="FFFFFF"/>
        <w:tblCellMar>
          <w:left w:w="0" w:type="dxa"/>
          <w:right w:w="0" w:type="dxa"/>
        </w:tblCellMar>
        <w:tblLook w:val="04A0" w:firstRow="1" w:lastRow="0" w:firstColumn="1" w:lastColumn="0" w:noHBand="0" w:noVBand="1"/>
      </w:tblPr>
      <w:tblGrid>
        <w:gridCol w:w="1289"/>
        <w:gridCol w:w="8536"/>
      </w:tblGrid>
      <w:tr w:rsidR="00BB52A7" w:rsidRPr="000F4C11" w:rsidTr="00BB52A7">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УО</w:t>
            </w:r>
          </w:p>
        </w:tc>
        <w:tc>
          <w:tcPr>
            <w:tcW w:w="748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Устный  опрос</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ФО</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Фронтальный опрос</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СР</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Самостоятельная работа</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ИЗ</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Индивидуальное задание</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ФТ</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ФИЗИЧЕСКИЙ тест</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ФД</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ФИЗИЧЕСКИЙ  диктант</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Практическая работа</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КР</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Контрольная работа</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Проектная работа</w:t>
            </w:r>
          </w:p>
        </w:tc>
      </w:tr>
      <w:tr w:rsidR="00BB52A7" w:rsidRPr="000F4C11" w:rsidTr="00BB52A7">
        <w:tc>
          <w:tcPr>
            <w:tcW w:w="11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КТ</w:t>
            </w:r>
          </w:p>
        </w:tc>
        <w:tc>
          <w:tcPr>
            <w:tcW w:w="74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0F4C11" w:rsidRDefault="00BB52A7" w:rsidP="00BB52A7">
            <w:pPr>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Контрольный тест</w:t>
            </w:r>
          </w:p>
        </w:tc>
      </w:tr>
    </w:tbl>
    <w:p w:rsidR="00BB52A7" w:rsidRPr="000F4C11" w:rsidRDefault="00BB52A7" w:rsidP="00BB52A7">
      <w:pPr>
        <w:shd w:val="clear" w:color="auto" w:fill="FFFFFF"/>
        <w:spacing w:after="0" w:line="240" w:lineRule="auto"/>
        <w:ind w:left="709"/>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 </w:t>
      </w:r>
    </w:p>
    <w:p w:rsidR="00BB52A7" w:rsidRPr="000F4C11" w:rsidRDefault="00BB52A7" w:rsidP="00E24B78">
      <w:pPr>
        <w:shd w:val="clear" w:color="auto" w:fill="FFFFFF"/>
        <w:spacing w:after="0" w:line="240" w:lineRule="auto"/>
        <w:ind w:left="709"/>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2.Планируемые результаты изучения учебного предмета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 </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ЛИЧНОСТНЫЕ РЕЗУЛЬТАТЫ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Патриотическое воспитание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——проявление интереса к истории и современному состоянию российской физической науки;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——ценностное отношение к достижениям российских учёных-физиков.</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Гражданское и духовно-нравственное воспитание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——осознание важности морально-этических принципов в деятельности учёного.</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Эстетическое воспитание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——восприятие эстетических качеств физической науки: её гармоничного построения, строгости, точности, лаконичности.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Ценности научного познания</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——осознание ценности физической науки как мощного инструмента познания мира, основы развития технологий, важнейшей составляющей культуры;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——развитие научной любознательности, интереса к исследовательской деятельности.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Формирование культуры здоровья и эмоционального</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благополучия</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——сформированность навыка рефлексии, признание своего права на ошибку и такого же права у другого человека.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Трудовое воспитание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——интерес к практическому изучению профессий, связанных с физикой.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Экологическое воспитание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——осознание глобального характера экологических проблем и путей их решения.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Адаптация обучающегося к изменяющимся услови-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ям социальной и природной среды</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——повышение уровня своей компетентности через практическую деятельность;</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——потребность в формировании новых знаний, в том числе формулировать идеи, понятия, гипотезы о физических объектах и явлениях;</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——осознание дефицитов собственных знаний и компетентностей в области физики;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——планирование своего развития в приобретении новых физических знаний;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——стремление анализировать и выявлять взаимосвязи природы, общества и экономики, в том числе с использованием физических знаний;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——оценка своих действий с учётом влияния на окружающую среду, возможных глобальных последствий.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МЕТАПРЕДМЕТНЫЕ РЕЗУЛЬТАТЫ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Базовые логические действия</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——выявлять и характеризовать существенные признаки объектов (явлений);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——устанавливать существенный признак классификации, основания для обобщения и сравнения;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——выявлять закономерности и противоречия в рассматриваемых фактах, данных и наблюдениях, относящихся к физическим явлениям;</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Базовые исследовательские действия</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——использовать вопросы как исследовательский инструмент познания;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——оценивать на применимость и достоверность информацию, полученную в ходе исследования или эксперимента;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——самостоятельно формулировать обобщения и выводы по результатам проведённого наблюдения, опыта, исследования;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Работа с информацией</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——анализировать, систематизировать и интерпретировать информацию различных видов и форм представления;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Общение</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——сопоставлять свои суждения с суждениями других участников диалога, обнаруживать различие и сходство позиций;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——выражать свою точку зрения в устных и письменных текстах;</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——публично представлять результаты выполненного физического опыта (эксперимента, исследования, проекта).</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Совместная деятельность </w:t>
      </w:r>
      <w:r w:rsidRPr="000F4C11">
        <w:rPr>
          <w:rFonts w:ascii="Times New Roman" w:eastAsia="Times New Roman" w:hAnsi="Times New Roman" w:cs="Times New Roman"/>
          <w:b/>
          <w:bCs/>
          <w:color w:val="000000"/>
          <w:sz w:val="28"/>
          <w:szCs w:val="28"/>
          <w:lang w:eastAsia="ru-RU"/>
        </w:rPr>
        <w:t>(</w:t>
      </w:r>
      <w:r w:rsidRPr="000F4C11">
        <w:rPr>
          <w:rFonts w:ascii="Times New Roman" w:eastAsia="Times New Roman" w:hAnsi="Times New Roman" w:cs="Times New Roman"/>
          <w:b/>
          <w:bCs/>
          <w:i/>
          <w:iCs/>
          <w:color w:val="000000"/>
          <w:sz w:val="28"/>
          <w:szCs w:val="28"/>
          <w:lang w:eastAsia="ru-RU"/>
        </w:rPr>
        <w:t>сотрудничество</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——понимать и использовать преимущества командной и индивидуальной работы при решении конкретной физической проблемы;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——оценивать качество своего вклада в общий продукт по критериям, самостоятельно сформулированным участниками взаимодействия.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Самоорганизация: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——выявлять проблемы в жизненных и учебных ситуациях, требующих для решения физических знаний;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——ориентироваться в различных подходах принятия решений (индивидуальное, принятие решения в группе, принятие решений группой);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——делать выбор и брать ответственность за решение.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Самоконтроль </w:t>
      </w:r>
      <w:r w:rsidRPr="000F4C11">
        <w:rPr>
          <w:rFonts w:ascii="Times New Roman" w:eastAsia="Times New Roman" w:hAnsi="Times New Roman" w:cs="Times New Roman"/>
          <w:b/>
          <w:bCs/>
          <w:color w:val="000000"/>
          <w:sz w:val="28"/>
          <w:szCs w:val="28"/>
          <w:lang w:eastAsia="ru-RU"/>
        </w:rPr>
        <w:t>(</w:t>
      </w:r>
      <w:r w:rsidRPr="000F4C11">
        <w:rPr>
          <w:rFonts w:ascii="Times New Roman" w:eastAsia="Times New Roman" w:hAnsi="Times New Roman" w:cs="Times New Roman"/>
          <w:b/>
          <w:bCs/>
          <w:i/>
          <w:iCs/>
          <w:color w:val="000000"/>
          <w:sz w:val="28"/>
          <w:szCs w:val="28"/>
          <w:lang w:eastAsia="ru-RU"/>
        </w:rPr>
        <w:t>рефлексия</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——давать адекватную оценку ситуации и предлагать план её изменения;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——объяснять причины достижения (недостижения) результатов деятельности, давать оценку приобретённому опыту;</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——оценивать соответствие результата цели и условиям.</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Эмоциональный интеллект</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——ставить себя на место другого человека в ходе спора или дискуссии на научную тему, понимать мотивы, намерения и логику другого.</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i/>
          <w:iCs/>
          <w:color w:val="000000"/>
          <w:sz w:val="28"/>
          <w:szCs w:val="28"/>
          <w:lang w:eastAsia="ru-RU"/>
        </w:rPr>
        <w:t>Принятие себя и других</w:t>
      </w:r>
      <w:r w:rsidRPr="000F4C11">
        <w:rPr>
          <w:rFonts w:ascii="Times New Roman" w:eastAsia="Times New Roman" w:hAnsi="Times New Roman" w:cs="Times New Roman"/>
          <w:b/>
          <w:bCs/>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0F4C11">
        <w:rPr>
          <w:rFonts w:ascii="Times New Roman" w:eastAsia="Times New Roman" w:hAnsi="Times New Roman" w:cs="Times New Roman"/>
          <w:color w:val="000000"/>
          <w:sz w:val="28"/>
          <w:szCs w:val="28"/>
          <w:lang w:eastAsia="ru-RU"/>
        </w:rPr>
        <w:t>другого</w:t>
      </w:r>
      <w:proofErr w:type="gramEnd"/>
      <w:r w:rsidRPr="000F4C11">
        <w:rPr>
          <w:rFonts w:ascii="Times New Roman" w:eastAsia="Times New Roman" w:hAnsi="Times New Roman" w:cs="Times New Roman"/>
          <w:color w:val="000000"/>
          <w:sz w:val="28"/>
          <w:szCs w:val="28"/>
          <w:lang w:eastAsia="ru-RU"/>
        </w:rPr>
        <w:t>.</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b/>
          <w:bCs/>
          <w:color w:val="000000"/>
          <w:sz w:val="28"/>
          <w:szCs w:val="28"/>
          <w:lang w:eastAsia="ru-RU"/>
        </w:rPr>
        <w:t>ПРЕДМЕТНЫЕ РЕЗУЛЬТАТЫ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Предметные результаты должны отражать сформированность у обучающихся умений: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——использовать понятия: физические и химические явления;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w:t>
      </w:r>
      <w:proofErr w:type="gramStart"/>
      <w:r w:rsidRPr="000F4C11">
        <w:rPr>
          <w:rFonts w:ascii="Times New Roman" w:eastAsia="Times New Roman" w:hAnsi="Times New Roman" w:cs="Times New Roman"/>
          <w:color w:val="000000"/>
          <w:sz w:val="28"/>
          <w:szCs w:val="28"/>
          <w:lang w:eastAsia="ru-RU"/>
        </w:rPr>
        <w:t>,р</w:t>
      </w:r>
      <w:proofErr w:type="gramEnd"/>
      <w:r w:rsidRPr="000F4C11">
        <w:rPr>
          <w:rFonts w:ascii="Times New Roman" w:eastAsia="Times New Roman" w:hAnsi="Times New Roman" w:cs="Times New Roman"/>
          <w:color w:val="000000"/>
          <w:sz w:val="28"/>
          <w:szCs w:val="28"/>
          <w:lang w:eastAsia="ru-RU"/>
        </w:rPr>
        <w:t>авнодействующая сил, деформация (упругая, пластическая),невесомость, сообщающиеся сосуды;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——различать явления (диффузия; тепловое движение частиц вещества; равномерное движение; неравномерное движение</w:t>
      </w:r>
      <w:proofErr w:type="gramStart"/>
      <w:r w:rsidRPr="000F4C11">
        <w:rPr>
          <w:rFonts w:ascii="Times New Roman" w:eastAsia="Times New Roman" w:hAnsi="Times New Roman" w:cs="Times New Roman"/>
          <w:color w:val="000000"/>
          <w:sz w:val="28"/>
          <w:szCs w:val="28"/>
          <w:lang w:eastAsia="ru-RU"/>
        </w:rPr>
        <w:t>;и</w:t>
      </w:r>
      <w:proofErr w:type="gramEnd"/>
      <w:r w:rsidRPr="000F4C11">
        <w:rPr>
          <w:rFonts w:ascii="Times New Roman" w:eastAsia="Times New Roman" w:hAnsi="Times New Roman" w:cs="Times New Roman"/>
          <w:color w:val="000000"/>
          <w:sz w:val="28"/>
          <w:szCs w:val="28"/>
          <w:lang w:eastAsia="ru-RU"/>
        </w:rPr>
        <w:t>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описания их характерных свойств и на основе опытов, демонстрирующих данное физическое явление;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величинами,строить графики изученных зависимостей физических величин;</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——характеризовать свойства тел, физические явления и процессы, используя правила сложения сил (вдоль одной прямой)</w:t>
      </w:r>
      <w:proofErr w:type="gramStart"/>
      <w:r w:rsidRPr="000F4C11">
        <w:rPr>
          <w:rFonts w:ascii="Times New Roman" w:eastAsia="Times New Roman" w:hAnsi="Times New Roman" w:cs="Times New Roman"/>
          <w:color w:val="000000"/>
          <w:sz w:val="28"/>
          <w:szCs w:val="28"/>
          <w:lang w:eastAsia="ru-RU"/>
        </w:rPr>
        <w:t>,з</w:t>
      </w:r>
      <w:proofErr w:type="gramEnd"/>
      <w:r w:rsidRPr="000F4C11">
        <w:rPr>
          <w:rFonts w:ascii="Times New Roman" w:eastAsia="Times New Roman" w:hAnsi="Times New Roman" w:cs="Times New Roman"/>
          <w:color w:val="000000"/>
          <w:sz w:val="28"/>
          <w:szCs w:val="28"/>
          <w:lang w:eastAsia="ru-RU"/>
        </w:rPr>
        <w:t>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——объяснять физические явления, процессы и свойства тел</w:t>
      </w:r>
      <w:proofErr w:type="gramStart"/>
      <w:r w:rsidRPr="000F4C11">
        <w:rPr>
          <w:rFonts w:ascii="Times New Roman" w:eastAsia="Times New Roman" w:hAnsi="Times New Roman" w:cs="Times New Roman"/>
          <w:color w:val="000000"/>
          <w:sz w:val="28"/>
          <w:szCs w:val="28"/>
          <w:lang w:eastAsia="ru-RU"/>
        </w:rPr>
        <w:t>,в</w:t>
      </w:r>
      <w:proofErr w:type="gramEnd"/>
      <w:r w:rsidRPr="000F4C11">
        <w:rPr>
          <w:rFonts w:ascii="Times New Roman" w:eastAsia="Times New Roman" w:hAnsi="Times New Roman" w:cs="Times New Roman"/>
          <w:color w:val="000000"/>
          <w:sz w:val="28"/>
          <w:szCs w:val="28"/>
          <w:lang w:eastAsia="ru-RU"/>
        </w:rPr>
        <w:t xml:space="preserve"> том числе и в контексте ситуаций практико-ориентированного характера: выявлять причинно-следственные связи,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строить объяснение из 1—2 логических шагов с опорой на 1—2 изученных свойства физических явлений, физических закона или закономерности;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сти физических величин в виде предложенных таблиц и графиков, делать выводы по результатам исследования;</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——соблюдать правила техники безопасности при работе с лабораторным оборудованием;</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знаковой системы в другую;</w:t>
      </w:r>
    </w:p>
    <w:p w:rsidR="00BB52A7" w:rsidRPr="000F4C11"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lastRenderedPageBreak/>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B52A7" w:rsidRDefault="00BB52A7" w:rsidP="00BB52A7">
      <w:pPr>
        <w:shd w:val="clear" w:color="auto" w:fill="FFFFFF"/>
        <w:spacing w:after="0" w:line="240" w:lineRule="auto"/>
        <w:rPr>
          <w:rFonts w:ascii="Times New Roman" w:eastAsia="Times New Roman" w:hAnsi="Times New Roman" w:cs="Times New Roman"/>
          <w:color w:val="000000"/>
          <w:sz w:val="28"/>
          <w:szCs w:val="28"/>
          <w:lang w:eastAsia="ru-RU"/>
        </w:rPr>
      </w:pPr>
      <w:r w:rsidRPr="000F4C11">
        <w:rPr>
          <w:rFonts w:ascii="Times New Roman" w:eastAsia="Times New Roman" w:hAnsi="Times New Roman" w:cs="Times New Roman"/>
          <w:color w:val="000000"/>
          <w:sz w:val="28"/>
          <w:szCs w:val="28"/>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9568F" w:rsidRPr="000F4C11" w:rsidRDefault="00E9568F" w:rsidP="00BB52A7">
      <w:pPr>
        <w:shd w:val="clear" w:color="auto" w:fill="FFFFFF"/>
        <w:spacing w:after="0" w:line="240" w:lineRule="auto"/>
        <w:rPr>
          <w:rFonts w:ascii="Times New Roman" w:eastAsia="Times New Roman" w:hAnsi="Times New Roman" w:cs="Times New Roman"/>
          <w:color w:val="000000"/>
          <w:sz w:val="28"/>
          <w:szCs w:val="28"/>
          <w:lang w:eastAsia="ru-RU"/>
        </w:rPr>
      </w:pPr>
    </w:p>
    <w:p w:rsidR="00BB52A7" w:rsidRDefault="00BB52A7" w:rsidP="00E24B78">
      <w:pPr>
        <w:shd w:val="clear" w:color="auto" w:fill="FFFFFF"/>
        <w:spacing w:after="0" w:line="240" w:lineRule="auto"/>
        <w:ind w:firstLine="567"/>
        <w:jc w:val="center"/>
        <w:rPr>
          <w:rFonts w:ascii="Arial" w:eastAsia="Times New Roman" w:hAnsi="Arial" w:cs="Arial"/>
          <w:b/>
          <w:bCs/>
          <w:color w:val="000000"/>
          <w:sz w:val="28"/>
          <w:szCs w:val="28"/>
          <w:lang w:eastAsia="ru-RU"/>
        </w:rPr>
      </w:pPr>
      <w:r w:rsidRPr="00BB52A7">
        <w:rPr>
          <w:rFonts w:ascii="Arial" w:eastAsia="Times New Roman" w:hAnsi="Arial" w:cs="Arial"/>
          <w:b/>
          <w:bCs/>
          <w:color w:val="000000"/>
          <w:sz w:val="28"/>
          <w:szCs w:val="28"/>
          <w:lang w:eastAsia="ru-RU"/>
        </w:rPr>
        <w:t> 3.Содержание учебного предмета</w:t>
      </w:r>
    </w:p>
    <w:p w:rsidR="00E9568F" w:rsidRPr="00BB52A7" w:rsidRDefault="00E9568F" w:rsidP="00E24B78">
      <w:pPr>
        <w:shd w:val="clear" w:color="auto" w:fill="FFFFFF"/>
        <w:spacing w:after="0" w:line="240" w:lineRule="auto"/>
        <w:ind w:firstLine="567"/>
        <w:jc w:val="center"/>
        <w:rPr>
          <w:rFonts w:ascii="Arial" w:eastAsia="Times New Roman" w:hAnsi="Arial" w:cs="Arial"/>
          <w:color w:val="000000"/>
          <w:sz w:val="21"/>
          <w:szCs w:val="21"/>
          <w:lang w:eastAsia="ru-RU"/>
        </w:rPr>
      </w:pPr>
    </w:p>
    <w:tbl>
      <w:tblPr>
        <w:tblW w:w="9825" w:type="dxa"/>
        <w:shd w:val="clear" w:color="auto" w:fill="FFFFFF"/>
        <w:tblCellMar>
          <w:left w:w="0" w:type="dxa"/>
          <w:right w:w="0" w:type="dxa"/>
        </w:tblCellMar>
        <w:tblLook w:val="04A0" w:firstRow="1" w:lastRow="0" w:firstColumn="1" w:lastColumn="0" w:noHBand="0" w:noVBand="1"/>
      </w:tblPr>
      <w:tblGrid>
        <w:gridCol w:w="569"/>
        <w:gridCol w:w="2913"/>
        <w:gridCol w:w="1017"/>
        <w:gridCol w:w="2226"/>
        <w:gridCol w:w="3100"/>
      </w:tblGrid>
      <w:tr w:rsidR="00BB52A7" w:rsidRPr="00BB52A7" w:rsidTr="00E24B78">
        <w:tc>
          <w:tcPr>
            <w:tcW w:w="5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п/п</w:t>
            </w:r>
          </w:p>
        </w:tc>
        <w:tc>
          <w:tcPr>
            <w:tcW w:w="291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Наименование раздела/темы/ Содержание</w:t>
            </w:r>
          </w:p>
        </w:tc>
        <w:tc>
          <w:tcPr>
            <w:tcW w:w="10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Количество часов</w:t>
            </w:r>
          </w:p>
        </w:tc>
        <w:tc>
          <w:tcPr>
            <w:tcW w:w="222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Демонстрации, опыты,  лабораторные работы</w:t>
            </w:r>
          </w:p>
        </w:tc>
        <w:tc>
          <w:tcPr>
            <w:tcW w:w="310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Планируемые результаты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Обучения/ууд</w:t>
            </w:r>
          </w:p>
        </w:tc>
      </w:tr>
      <w:tr w:rsidR="00BB52A7" w:rsidRPr="00BB52A7" w:rsidTr="00E24B78">
        <w:tc>
          <w:tcPr>
            <w:tcW w:w="56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1</w:t>
            </w:r>
          </w:p>
        </w:tc>
        <w:tc>
          <w:tcPr>
            <w:tcW w:w="29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Физика и физические методы изучения природы.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Физика – наука о природе. Наблюдение и описание физических явлений. Физические приборы. Физические величины и их измерение. Погрешности измерений. Международная система единиц. Физика и техника. Физика и развитие представлений о материальном мире.</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4</w:t>
            </w:r>
          </w:p>
        </w:tc>
        <w:tc>
          <w:tcPr>
            <w:tcW w:w="22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b/>
                <w:bCs/>
                <w:i/>
                <w:iCs/>
                <w:color w:val="000000"/>
                <w:sz w:val="20"/>
                <w:szCs w:val="20"/>
                <w:lang w:eastAsia="ru-RU"/>
              </w:rPr>
              <w:t>Демонстрации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1.Механические, тепловые, электрические, магнитные, све-</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товые явления.</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2.Физические приборы и процедура прямых измерений ана-</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логовым и цифровым прибором.</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3.Измерение дальности полёта тела, брошенного горизон-</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0"/>
                <w:szCs w:val="20"/>
                <w:lang w:eastAsia="ru-RU"/>
              </w:rPr>
              <w:t>тально. Определение среднего значения.</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Лабораторная работа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Измерение физических величин с учетом абсолютной погрешности. Опыты: Измерение длины. Измерение температуры.</w:t>
            </w:r>
          </w:p>
        </w:tc>
        <w:tc>
          <w:tcPr>
            <w:tcW w:w="31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знать:</w:t>
            </w:r>
            <w:r w:rsidRPr="00BB52A7">
              <w:rPr>
                <w:rFonts w:ascii="Times New Roman" w:eastAsia="Times New Roman" w:hAnsi="Times New Roman" w:cs="Times New Roman"/>
                <w:color w:val="000000"/>
                <w:sz w:val="16"/>
                <w:szCs w:val="16"/>
                <w:lang w:eastAsia="ru-RU"/>
              </w:rPr>
              <w:t> различать категории явлений, основные определения физических величин, СИ, представление об устройстве материи.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уметь:</w:t>
            </w:r>
            <w:r w:rsidRPr="00BB52A7">
              <w:rPr>
                <w:rFonts w:ascii="Times New Roman" w:eastAsia="Times New Roman" w:hAnsi="Times New Roman" w:cs="Times New Roman"/>
                <w:color w:val="000000"/>
                <w:sz w:val="16"/>
                <w:szCs w:val="16"/>
                <w:lang w:eastAsia="ru-RU"/>
              </w:rPr>
              <w:t> измерение физических величин с учетом абсолютной погрешности. Измерение длины. Измерение температуры.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УУД:  осуществить глубокую мотивацию изучения физики, продолжить формирование знаний о природе, её изменениях (явления), об изучении физических явлений с помощью наблюдений и опытов, познакомить с методами научного познания, некоторыми понятиями, которыми оперирует физика, а также, оборудованием, которым пользуются при изучении физики. Раскрыть роль физики в развитии техники, и роли техники в повышении производительности труда, и улучшении условий жизни человека.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r>
      <w:tr w:rsidR="00BB52A7" w:rsidRPr="00BB52A7" w:rsidTr="00E9568F">
        <w:tc>
          <w:tcPr>
            <w:tcW w:w="569"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2</w:t>
            </w:r>
          </w:p>
        </w:tc>
        <w:tc>
          <w:tcPr>
            <w:tcW w:w="291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Первоначальные сведения о строении вещества. Строение вещества. Диффузия. Взаимодействие частиц вещества. Модели строения газов, жидкостей и твердых тел и объяснение свойств вещества на основе этих моделей.</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5</w:t>
            </w:r>
          </w:p>
        </w:tc>
        <w:tc>
          <w:tcPr>
            <w:tcW w:w="2226"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b/>
                <w:bCs/>
                <w:i/>
                <w:iCs/>
                <w:color w:val="000000"/>
                <w:sz w:val="20"/>
                <w:szCs w:val="20"/>
                <w:lang w:eastAsia="ru-RU"/>
              </w:rPr>
              <w:t>Демонстрации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1.Наблюдение броуновского движения.</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2.Наблюдение диффузии.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3.Наблюдение явлений, объясняющихся притяжением или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0"/>
                <w:szCs w:val="20"/>
                <w:lang w:eastAsia="ru-RU"/>
              </w:rPr>
              <w:t>отталкиванием частиц вещества.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Лабораторная работа</w:t>
            </w:r>
            <w:r w:rsidRPr="00BB52A7">
              <w:rPr>
                <w:rFonts w:ascii="Times New Roman" w:eastAsia="Times New Roman" w:hAnsi="Times New Roman" w:cs="Times New Roman"/>
                <w:color w:val="000000"/>
                <w:sz w:val="16"/>
                <w:szCs w:val="16"/>
                <w:lang w:eastAsia="ru-RU"/>
              </w:rPr>
              <w:t xml:space="preserve">. Измерение размеров малых </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310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знать:</w:t>
            </w:r>
            <w:r w:rsidRPr="00BB52A7">
              <w:rPr>
                <w:rFonts w:ascii="Times New Roman" w:eastAsia="Times New Roman" w:hAnsi="Times New Roman" w:cs="Times New Roman"/>
                <w:color w:val="000000"/>
                <w:sz w:val="16"/>
                <w:szCs w:val="16"/>
                <w:lang w:eastAsia="ru-RU"/>
              </w:rPr>
              <w:t> различать категории явлений, основные определения физических терминов. Отличия в строении тел разных агрегатных состояний</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уметь:</w:t>
            </w:r>
            <w:r w:rsidRPr="00BB52A7">
              <w:rPr>
                <w:rFonts w:ascii="Times New Roman" w:eastAsia="Times New Roman" w:hAnsi="Times New Roman" w:cs="Times New Roman"/>
                <w:color w:val="000000"/>
                <w:sz w:val="16"/>
                <w:szCs w:val="16"/>
                <w:lang w:eastAsia="ru-RU"/>
              </w:rPr>
              <w:t> переводить единицы измерения  в СИ. Измерение размеров малых тел. Объяснять все физические явления, связанные со строением тел.</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УУД: сформировать представление о молекулярном строении вещества, движении, о взаимодействии молекул, о зависимости скорости движения молекул от температуры, о том, что взаимодействие молекул определяет состояние вещества. Показать познаваемость природы, могущество ума человека в познании природы.</w:t>
            </w:r>
          </w:p>
        </w:tc>
      </w:tr>
      <w:tr w:rsidR="00BB52A7" w:rsidRPr="00BB52A7" w:rsidTr="00E9568F">
        <w:tc>
          <w:tcPr>
            <w:tcW w:w="56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3</w:t>
            </w:r>
          </w:p>
        </w:tc>
        <w:tc>
          <w:tcPr>
            <w:tcW w:w="29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Взаимодействие тел.</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xml:space="preserve">Механическое движение. Относительность механического движения. Траектория. Путь. Прямолинейное равномерное движение. Скорость равномерного прямолинейного движения. Неравномерное движение. Явление инерции. Масса тела. Измерение </w:t>
            </w:r>
            <w:r w:rsidRPr="00BB52A7">
              <w:rPr>
                <w:rFonts w:ascii="Times New Roman" w:eastAsia="Times New Roman" w:hAnsi="Times New Roman" w:cs="Times New Roman"/>
                <w:color w:val="000000"/>
                <w:sz w:val="16"/>
                <w:szCs w:val="16"/>
                <w:lang w:eastAsia="ru-RU"/>
              </w:rPr>
              <w:lastRenderedPageBreak/>
              <w:t>массы тела с помощью  весов. Плотность вещества. Методы измерения массы и плотности. Взаимодействие тел. Сила. Правило сложения сил, действующих по одной прямой. Сила упругости. Закон Гука. Методы измерения силы. Динамометр. Графическое изображение силы.  Явление тяготения. Сила тяжести. Связь между силой тяжести и массой. Вес тела. Сила трения. Трение скольжения, качения, покоя. Подшипники. Центр тяжести тела.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lastRenderedPageBreak/>
              <w:t>23</w:t>
            </w:r>
          </w:p>
        </w:tc>
        <w:tc>
          <w:tcPr>
            <w:tcW w:w="22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b/>
                <w:bCs/>
                <w:i/>
                <w:iCs/>
                <w:color w:val="000000"/>
                <w:sz w:val="20"/>
                <w:szCs w:val="20"/>
                <w:lang w:eastAsia="ru-RU"/>
              </w:rPr>
              <w:t>Демонстрации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1.Наблюдение механического движения тела.</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2.Измерение скорости прямолинейного движения.</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lastRenderedPageBreak/>
              <w:t>3.Наблюдение явления инерции.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4.Наблюдение изменения скорости при взаимодействии тел.</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5.Сравнение масс по взаимодействию тел.</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0"/>
                <w:szCs w:val="20"/>
                <w:lang w:eastAsia="ru-RU"/>
              </w:rPr>
              <w:t>6.Сложение сил, направленных по одной прямой.</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Лабораторные работы.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Изучение зависимости пути от времени при прямолинейном равномерном движении. Измерение скорости. Измерение массы тела на рычажных весах. Измерение объема твердого тела. Измерение плотности твердого тела. </w:t>
            </w:r>
            <w:r w:rsidRPr="00BB52A7">
              <w:rPr>
                <w:rFonts w:ascii="Arial" w:eastAsia="Times New Roman" w:hAnsi="Arial" w:cs="Arial"/>
                <w:color w:val="000000"/>
                <w:sz w:val="18"/>
                <w:szCs w:val="18"/>
                <w:lang w:eastAsia="ru-RU"/>
              </w:rPr>
              <w:t>Градуирование пружины и измерение силы с помощью динамометра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Arial" w:eastAsia="Times New Roman" w:hAnsi="Arial" w:cs="Arial"/>
                <w:color w:val="000000"/>
                <w:sz w:val="24"/>
                <w:szCs w:val="24"/>
                <w:lang w:eastAsia="ru-RU"/>
              </w:rPr>
              <w:t>Опыты: </w:t>
            </w:r>
            <w:r w:rsidRPr="00BB52A7">
              <w:rPr>
                <w:rFonts w:ascii="Times New Roman" w:eastAsia="Times New Roman" w:hAnsi="Times New Roman" w:cs="Times New Roman"/>
                <w:color w:val="000000"/>
                <w:sz w:val="16"/>
                <w:szCs w:val="16"/>
                <w:lang w:eastAsia="ru-RU"/>
              </w:rPr>
              <w:t>Исследование зависимости силы упругости от удлинения пружины. Измерение жесткости пружины. Исследование зависимости силы трения скольжения от силы нормального давления. Определение центра тяжести плоской пластины.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c>
          <w:tcPr>
            <w:tcW w:w="3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lastRenderedPageBreak/>
              <w:t>       Ученик должен знать:</w:t>
            </w:r>
            <w:r w:rsidRPr="00BB52A7">
              <w:rPr>
                <w:rFonts w:ascii="Times New Roman" w:eastAsia="Times New Roman" w:hAnsi="Times New Roman" w:cs="Times New Roman"/>
                <w:color w:val="000000"/>
                <w:sz w:val="16"/>
                <w:szCs w:val="16"/>
                <w:lang w:eastAsia="ru-RU"/>
              </w:rPr>
              <w:t> уметь проводить вычисления веса, силы. Знать все основные физические определения явлений в этой главе. Основы изображения силы и веса графически.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уметь:</w:t>
            </w:r>
            <w:r w:rsidRPr="00BB52A7">
              <w:rPr>
                <w:rFonts w:ascii="Times New Roman" w:eastAsia="Times New Roman" w:hAnsi="Times New Roman" w:cs="Times New Roman"/>
                <w:color w:val="000000"/>
                <w:sz w:val="16"/>
                <w:szCs w:val="16"/>
                <w:lang w:eastAsia="ru-RU"/>
              </w:rPr>
              <w:t xml:space="preserve"> Изучение зависимости пути от времени при прямолинейном равномерном движении. Измерение скорости. Измерение массы </w:t>
            </w:r>
            <w:r w:rsidRPr="00BB52A7">
              <w:rPr>
                <w:rFonts w:ascii="Times New Roman" w:eastAsia="Times New Roman" w:hAnsi="Times New Roman" w:cs="Times New Roman"/>
                <w:color w:val="000000"/>
                <w:sz w:val="16"/>
                <w:szCs w:val="16"/>
                <w:lang w:eastAsia="ru-RU"/>
              </w:rPr>
              <w:lastRenderedPageBreak/>
              <w:t>тела на рычажных весах. Измерение объема твердого тела. Измерение плотности твердого тела. Исследование зависимости силы упругости от удлинения пружины. Измерение жесткости пружины. Исследование зависимости силы трения скольжения от силы нормального давления. Определение центра тяжести плоской пластины.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УУД:</w:t>
            </w:r>
            <w:r w:rsidRPr="00BB52A7">
              <w:rPr>
                <w:rFonts w:ascii="Times New Roman" w:eastAsia="Times New Roman" w:hAnsi="Times New Roman" w:cs="Times New Roman"/>
                <w:color w:val="000000"/>
                <w:sz w:val="16"/>
                <w:szCs w:val="16"/>
                <w:lang w:eastAsia="ru-RU"/>
              </w:rPr>
              <w:t> сформировать четкие представления о механическом движении, его характеристиках, причинах его вызывающих(взаимодействии). Показать объективность проявления </w:t>
            </w:r>
            <w:r w:rsidRPr="00BB52A7">
              <w:rPr>
                <w:rFonts w:ascii="Times New Roman" w:eastAsia="Times New Roman" w:hAnsi="Times New Roman" w:cs="Times New Roman"/>
                <w:color w:val="000000"/>
                <w:spacing w:val="-1"/>
                <w:sz w:val="16"/>
                <w:szCs w:val="16"/>
                <w:lang w:eastAsia="ru-RU"/>
              </w:rPr>
              <w:t>законов физики в быту и технике; роль механизации производства в повышении производительности </w:t>
            </w:r>
            <w:r w:rsidRPr="00BB52A7">
              <w:rPr>
                <w:rFonts w:ascii="Times New Roman" w:eastAsia="Times New Roman" w:hAnsi="Times New Roman" w:cs="Times New Roman"/>
                <w:color w:val="000000"/>
                <w:sz w:val="16"/>
                <w:szCs w:val="16"/>
                <w:lang w:eastAsia="ru-RU"/>
              </w:rPr>
              <w:t>труда, улучшении жизни человека.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r>
      <w:tr w:rsidR="00BB52A7" w:rsidRPr="00BB52A7" w:rsidTr="00E9568F">
        <w:tc>
          <w:tcPr>
            <w:tcW w:w="56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lastRenderedPageBreak/>
              <w:t>4</w:t>
            </w:r>
          </w:p>
        </w:tc>
        <w:tc>
          <w:tcPr>
            <w:tcW w:w="2913"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Давление твердых тел, газов, жидкостей.</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Давление. Давление твердых тел. Давление газа. Объяснение давления на основе молекулярно-кинетических представлений. Закон Паскаля. Давление в жидкости и газе. Сообщающиеся сосуды. Шлюзы. Гидравлический пресс. Гидравлический тормоз.</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Атмосферное давление. Опыт Торричелли. Методы измерения давления. Барометр-анероид. Изменение атмосферного давления с высотой. Манометр. Насос. Закон Архимеда. Условие плавания тел. Плавание тел. Воздухоплавание.</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ind w:firstLine="33"/>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17</w:t>
            </w:r>
          </w:p>
        </w:tc>
        <w:tc>
          <w:tcPr>
            <w:tcW w:w="222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b/>
                <w:bCs/>
                <w:i/>
                <w:iCs/>
                <w:color w:val="000000"/>
                <w:sz w:val="20"/>
                <w:szCs w:val="20"/>
                <w:lang w:eastAsia="ru-RU"/>
              </w:rPr>
              <w:t>Демонстрации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1.Зависимость давления газа от температуры.</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2.Передача давления жидкостью и газом.</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3.Сообщающиеся сосуды.</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4.Гидравлический пресс.</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5.Проявление действия атмосферного давления.</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6.Зависимость выталкивающей силы от объёма погружённой</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части тела и плотности жидкости.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7.Равенство выталкивающей силы весу вытесненной жидко-</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сти.</w:t>
            </w:r>
          </w:p>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20"/>
                <w:szCs w:val="20"/>
                <w:lang w:eastAsia="ru-RU"/>
              </w:rPr>
              <w:t xml:space="preserve">8.Условие плавания тел: плавание или погружение тел </w:t>
            </w:r>
            <w:proofErr w:type="gramStart"/>
            <w:r w:rsidRPr="00BB52A7">
              <w:rPr>
                <w:rFonts w:ascii="Times New Roman" w:eastAsia="Times New Roman" w:hAnsi="Times New Roman" w:cs="Times New Roman"/>
                <w:color w:val="000000"/>
                <w:sz w:val="20"/>
                <w:szCs w:val="20"/>
                <w:lang w:eastAsia="ru-RU"/>
              </w:rPr>
              <w:t>в</w:t>
            </w:r>
            <w:proofErr w:type="gramEnd"/>
            <w:r w:rsidRPr="00BB52A7">
              <w:rPr>
                <w:rFonts w:ascii="Times New Roman" w:eastAsia="Times New Roman" w:hAnsi="Times New Roman" w:cs="Times New Roman"/>
                <w:color w:val="000000"/>
                <w:sz w:val="20"/>
                <w:szCs w:val="20"/>
                <w:lang w:eastAsia="ru-RU"/>
              </w:rPr>
              <w:t xml:space="preserve"> за-</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0"/>
                <w:szCs w:val="20"/>
                <w:lang w:eastAsia="ru-RU"/>
              </w:rPr>
              <w:t xml:space="preserve">висимости от соотношения плотностей тела и </w:t>
            </w:r>
            <w:r w:rsidRPr="00BB52A7">
              <w:rPr>
                <w:rFonts w:ascii="Times New Roman" w:eastAsia="Times New Roman" w:hAnsi="Times New Roman" w:cs="Times New Roman"/>
                <w:color w:val="000000"/>
                <w:sz w:val="20"/>
                <w:szCs w:val="20"/>
                <w:lang w:eastAsia="ru-RU"/>
              </w:rPr>
              <w:lastRenderedPageBreak/>
              <w:t>жидкости.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Лабораторные работы.</w:t>
            </w:r>
          </w:p>
          <w:p w:rsidR="00BB52A7" w:rsidRDefault="00BB52A7" w:rsidP="00BB52A7">
            <w:pPr>
              <w:spacing w:after="0" w:line="240" w:lineRule="auto"/>
              <w:rPr>
                <w:rFonts w:ascii="Times New Roman" w:eastAsia="Times New Roman" w:hAnsi="Times New Roman" w:cs="Times New Roman"/>
                <w:color w:val="000000"/>
                <w:sz w:val="16"/>
                <w:szCs w:val="16"/>
                <w:lang w:eastAsia="ru-RU"/>
              </w:rPr>
            </w:pPr>
            <w:r w:rsidRPr="00BB52A7">
              <w:rPr>
                <w:rFonts w:ascii="Times New Roman" w:eastAsia="Times New Roman" w:hAnsi="Times New Roman" w:cs="Times New Roman"/>
                <w:color w:val="000000"/>
                <w:sz w:val="16"/>
                <w:szCs w:val="16"/>
                <w:lang w:eastAsia="ru-RU"/>
              </w:rPr>
              <w:t>Измерение давления твердого тела на опору. Измерение выталкивающей силы, действующей на погруженное в жидкость тело. Выяснение условий плавания тела в жидкости.</w:t>
            </w:r>
          </w:p>
          <w:p w:rsidR="00E9568F" w:rsidRPr="00BB52A7" w:rsidRDefault="00E9568F" w:rsidP="00BB52A7">
            <w:pPr>
              <w:spacing w:after="0" w:line="240" w:lineRule="auto"/>
              <w:rPr>
                <w:rFonts w:ascii="Arial" w:eastAsia="Times New Roman" w:hAnsi="Arial" w:cs="Arial"/>
                <w:color w:val="000000"/>
                <w:sz w:val="21"/>
                <w:szCs w:val="21"/>
                <w:lang w:eastAsia="ru-RU"/>
              </w:rPr>
            </w:pP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c>
          <w:tcPr>
            <w:tcW w:w="310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lastRenderedPageBreak/>
              <w:t>Ученик должен знать:</w:t>
            </w:r>
            <w:r w:rsidRPr="00BB52A7">
              <w:rPr>
                <w:rFonts w:ascii="Times New Roman" w:eastAsia="Times New Roman" w:hAnsi="Times New Roman" w:cs="Times New Roman"/>
                <w:color w:val="000000"/>
                <w:sz w:val="16"/>
                <w:szCs w:val="16"/>
                <w:lang w:eastAsia="ru-RU"/>
              </w:rPr>
              <w:t> Отличие давления в твердых и жидких, газообразных веществах. Действие многих природных и искусственных устройств по демонстрации давления. Основы факторов  атмосферного явления.</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уметь:</w:t>
            </w:r>
            <w:r w:rsidRPr="00BB52A7">
              <w:rPr>
                <w:rFonts w:ascii="Times New Roman" w:eastAsia="Times New Roman" w:hAnsi="Times New Roman" w:cs="Times New Roman"/>
                <w:color w:val="000000"/>
                <w:sz w:val="16"/>
                <w:szCs w:val="16"/>
                <w:lang w:eastAsia="ru-RU"/>
              </w:rPr>
              <w:t> Измерение давления твердого тела на опору. Измерение выталкивающей силы, действующей на погруженное в жидкость тело. Выяснение условий плавания тела в жидкости.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УУД:</w:t>
            </w:r>
            <w:r w:rsidRPr="00BB52A7">
              <w:rPr>
                <w:rFonts w:ascii="Times New Roman" w:eastAsia="Times New Roman" w:hAnsi="Times New Roman" w:cs="Times New Roman"/>
                <w:color w:val="000000"/>
                <w:sz w:val="16"/>
                <w:szCs w:val="16"/>
                <w:lang w:eastAsia="ru-RU"/>
              </w:rPr>
              <w:t> знать основные физические явления и их признаки, физические величины и их единицы, уметь применять основные положения МКТ к объяснению давления газа закона Паскаля, экспериментально определять выталкивающую силу и условия плавания тел в жидкости, решать задачи с применением изученных законов и формул, объяснять устройство и принцип действия барометра- анероида, манометра, насоса, гидравлического пресса.</w:t>
            </w:r>
          </w:p>
        </w:tc>
      </w:tr>
      <w:tr w:rsidR="00BB52A7" w:rsidRPr="00BB52A7" w:rsidTr="00E24B78">
        <w:tc>
          <w:tcPr>
            <w:tcW w:w="56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E9568F">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color w:val="000000"/>
                <w:sz w:val="16"/>
                <w:szCs w:val="16"/>
                <w:lang w:eastAsia="ru-RU"/>
              </w:rPr>
              <w:lastRenderedPageBreak/>
              <w:t>5</w:t>
            </w:r>
          </w:p>
        </w:tc>
        <w:tc>
          <w:tcPr>
            <w:tcW w:w="29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Работа и мощность. Энергия.</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Работа силы, действующей по направлению движения тела. Мощность. Кинетическая энергия движущегося тела. Потенциальная энергия тел. Превращение одного вида механической энергии в другой.  Методы измерения работы, мощности и энергии.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Простые механизмы. Условия равновесия рычага. Момент силы. Равновесие тела с закрепленной осью вращения. Виды равновесия тел. «Золотое правило» механики. Коэффициент полезного действия.</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ind w:firstLine="33"/>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12</w:t>
            </w:r>
          </w:p>
        </w:tc>
        <w:tc>
          <w:tcPr>
            <w:tcW w:w="22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Times New Roman" w:eastAsia="Times New Roman" w:hAnsi="Times New Roman" w:cs="Times New Roman"/>
                <w:color w:val="000000"/>
                <w:sz w:val="24"/>
                <w:szCs w:val="24"/>
                <w:lang w:eastAsia="ru-RU"/>
              </w:rPr>
            </w:pPr>
            <w:r w:rsidRPr="00BB52A7">
              <w:rPr>
                <w:rFonts w:ascii="Times New Roman" w:eastAsia="Times New Roman" w:hAnsi="Times New Roman" w:cs="Times New Roman"/>
                <w:b/>
                <w:bCs/>
                <w:i/>
                <w:iCs/>
                <w:color w:val="000000"/>
                <w:sz w:val="20"/>
                <w:szCs w:val="20"/>
                <w:lang w:eastAsia="ru-RU"/>
              </w:rPr>
              <w:t>Демонстрации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0"/>
                <w:szCs w:val="20"/>
                <w:lang w:eastAsia="ru-RU"/>
              </w:rPr>
              <w:t>1.Примеры простых механизмов.</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Лабораторные работы.</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Выяснение условия равновесия рычага. Измерение КПД при подъеме тела по наклонной плоскости.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c>
          <w:tcPr>
            <w:tcW w:w="31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знать:</w:t>
            </w:r>
            <w:r w:rsidRPr="00BB52A7">
              <w:rPr>
                <w:rFonts w:ascii="Times New Roman" w:eastAsia="Times New Roman" w:hAnsi="Times New Roman" w:cs="Times New Roman"/>
                <w:color w:val="000000"/>
                <w:sz w:val="16"/>
                <w:szCs w:val="16"/>
                <w:lang w:eastAsia="ru-RU"/>
              </w:rPr>
              <w:t> формулы для вычисления мощности, работы и энергии при механической работе тела. Знать основы расчетных задач с этими величинами. Основы объяснения многих устройств явлениями работы, мощности и энергии.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Ученик должен уметь:</w:t>
            </w:r>
            <w:r w:rsidRPr="00BB52A7">
              <w:rPr>
                <w:rFonts w:ascii="Times New Roman" w:eastAsia="Times New Roman" w:hAnsi="Times New Roman" w:cs="Times New Roman"/>
                <w:color w:val="000000"/>
                <w:sz w:val="16"/>
                <w:szCs w:val="16"/>
                <w:lang w:eastAsia="ru-RU"/>
              </w:rPr>
              <w:t> Выяснение условия равновесия рычага. Измерение КПД при подъеме тела по наклонной плоскости.</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УУД:</w:t>
            </w:r>
            <w:r w:rsidRPr="00BB52A7">
              <w:rPr>
                <w:rFonts w:ascii="Times New Roman" w:eastAsia="Times New Roman" w:hAnsi="Times New Roman" w:cs="Times New Roman"/>
                <w:color w:val="000000"/>
                <w:sz w:val="16"/>
                <w:szCs w:val="16"/>
                <w:lang w:eastAsia="ru-RU"/>
              </w:rPr>
              <w:t> знать физические величины и их единицы, знать формулировки законов и формул, уметь объяснить устройство и уметь чертить схемы простых механизмов, решать задачи с применением изученных законов и форму, экспериментально определять условия равновесия рычага и КПД наклонной плоскости, расширить представления о возможности применения простых механизмов.</w:t>
            </w:r>
          </w:p>
        </w:tc>
      </w:tr>
      <w:tr w:rsidR="00BB52A7" w:rsidRPr="00BB52A7" w:rsidTr="00E24B78">
        <w:tc>
          <w:tcPr>
            <w:tcW w:w="56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6</w:t>
            </w:r>
          </w:p>
        </w:tc>
        <w:tc>
          <w:tcPr>
            <w:tcW w:w="29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Итоговое повторение</w:t>
            </w:r>
          </w:p>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 </w:t>
            </w:r>
          </w:p>
        </w:tc>
        <w:tc>
          <w:tcPr>
            <w:tcW w:w="10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16"/>
                <w:szCs w:val="16"/>
                <w:lang w:eastAsia="ru-RU"/>
              </w:rPr>
              <w:t>7</w:t>
            </w:r>
          </w:p>
        </w:tc>
        <w:tc>
          <w:tcPr>
            <w:tcW w:w="22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c>
          <w:tcPr>
            <w:tcW w:w="31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52A7" w:rsidRPr="00BB52A7" w:rsidRDefault="00BB52A7"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16"/>
                <w:szCs w:val="16"/>
                <w:lang w:eastAsia="ru-RU"/>
              </w:rPr>
              <w:t> </w:t>
            </w:r>
          </w:p>
        </w:tc>
      </w:tr>
    </w:tbl>
    <w:p w:rsidR="00E24B78" w:rsidRDefault="00E24B78"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E24B78" w:rsidRDefault="00E24B78"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E24B78" w:rsidRDefault="00E24B78"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0F4C11" w:rsidRDefault="000F4C11" w:rsidP="00BB52A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BB52A7" w:rsidRPr="00BB52A7" w:rsidRDefault="00BB52A7" w:rsidP="00BB52A7">
      <w:pPr>
        <w:shd w:val="clear" w:color="auto" w:fill="FFFFFF"/>
        <w:spacing w:after="0" w:line="240" w:lineRule="auto"/>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u w:val="single"/>
          <w:lang w:eastAsia="ru-RU"/>
        </w:rPr>
        <w:t>4. Календарно-тематическое планирование по предмету физики в 7 классе</w:t>
      </w:r>
    </w:p>
    <w:p w:rsidR="00BB52A7" w:rsidRPr="00BB52A7" w:rsidRDefault="00BB52A7" w:rsidP="00BB52A7">
      <w:pPr>
        <w:shd w:val="clear" w:color="auto" w:fill="FFFFFF"/>
        <w:spacing w:after="0" w:line="240" w:lineRule="auto"/>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lang w:eastAsia="ru-RU"/>
        </w:rPr>
        <w:t> </w:t>
      </w:r>
    </w:p>
    <w:tbl>
      <w:tblPr>
        <w:tblW w:w="10031" w:type="dxa"/>
        <w:shd w:val="clear" w:color="auto" w:fill="FFFFFF"/>
        <w:tblLayout w:type="fixed"/>
        <w:tblCellMar>
          <w:left w:w="0" w:type="dxa"/>
          <w:right w:w="0" w:type="dxa"/>
        </w:tblCellMar>
        <w:tblLook w:val="04A0" w:firstRow="1" w:lastRow="0" w:firstColumn="1" w:lastColumn="0" w:noHBand="0" w:noVBand="1"/>
      </w:tblPr>
      <w:tblGrid>
        <w:gridCol w:w="426"/>
        <w:gridCol w:w="1950"/>
        <w:gridCol w:w="1418"/>
        <w:gridCol w:w="850"/>
        <w:gridCol w:w="851"/>
        <w:gridCol w:w="1559"/>
        <w:gridCol w:w="1559"/>
        <w:gridCol w:w="708"/>
        <w:gridCol w:w="710"/>
      </w:tblGrid>
      <w:tr w:rsidR="000F4C11" w:rsidRPr="00BB52A7" w:rsidTr="000F4C11">
        <w:tc>
          <w:tcPr>
            <w:tcW w:w="4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w:t>
            </w:r>
          </w:p>
        </w:tc>
        <w:tc>
          <w:tcPr>
            <w:tcW w:w="1950"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Наименование разделов и тем</w:t>
            </w:r>
          </w:p>
        </w:tc>
        <w:tc>
          <w:tcPr>
            <w:tcW w:w="1418"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Вид занятия</w:t>
            </w:r>
          </w:p>
        </w:tc>
        <w:tc>
          <w:tcPr>
            <w:tcW w:w="850"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Количество часов</w:t>
            </w:r>
          </w:p>
        </w:tc>
        <w:tc>
          <w:tcPr>
            <w:tcW w:w="85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Вид контроля на уроке</w:t>
            </w:r>
          </w:p>
        </w:tc>
        <w:tc>
          <w:tcPr>
            <w:tcW w:w="1559"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Д/З</w:t>
            </w:r>
          </w:p>
        </w:tc>
        <w:tc>
          <w:tcPr>
            <w:tcW w:w="1559"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Использование оборудования «Точка роста»</w:t>
            </w:r>
          </w:p>
        </w:tc>
        <w:tc>
          <w:tcPr>
            <w:tcW w:w="1418" w:type="dxa"/>
            <w:gridSpan w:val="2"/>
            <w:tcBorders>
              <w:top w:val="single" w:sz="8" w:space="0" w:color="000000"/>
              <w:left w:val="nil"/>
              <w:bottom w:val="single" w:sz="8" w:space="0" w:color="000000"/>
              <w:right w:val="single" w:sz="8" w:space="0" w:color="000000"/>
            </w:tcBorders>
            <w:shd w:val="clear" w:color="auto" w:fill="FFFFFF"/>
          </w:tcPr>
          <w:p w:rsidR="000F4C11" w:rsidRPr="00BB52A7" w:rsidRDefault="000F4C11" w:rsidP="00BB52A7">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Дата проведения</w:t>
            </w:r>
          </w:p>
        </w:tc>
      </w:tr>
      <w:tr w:rsidR="000F4C11" w:rsidRPr="00BB52A7" w:rsidTr="000F4C11">
        <w:tc>
          <w:tcPr>
            <w:tcW w:w="4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1950"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1418"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850"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851"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1559"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1559" w:type="dxa"/>
            <w:vMerge/>
            <w:tcBorders>
              <w:top w:val="single" w:sz="8" w:space="0" w:color="000000"/>
              <w:left w:val="nil"/>
              <w:bottom w:val="single" w:sz="8" w:space="0" w:color="000000"/>
              <w:right w:val="single" w:sz="8" w:space="0" w:color="000000"/>
            </w:tcBorders>
            <w:shd w:val="clear" w:color="auto" w:fill="FFFFFF"/>
            <w:vAlign w:val="center"/>
            <w:hideMark/>
          </w:tcPr>
          <w:p w:rsidR="000F4C11" w:rsidRPr="00BB52A7" w:rsidRDefault="000F4C11" w:rsidP="00BB52A7">
            <w:pPr>
              <w:spacing w:after="0" w:line="240" w:lineRule="auto"/>
              <w:rPr>
                <w:rFonts w:ascii="Arial" w:eastAsia="Times New Roman" w:hAnsi="Arial" w:cs="Arial"/>
                <w:color w:val="000000"/>
                <w:sz w:val="21"/>
                <w:szCs w:val="21"/>
                <w:lang w:eastAsia="ru-RU"/>
              </w:rPr>
            </w:pPr>
          </w:p>
        </w:tc>
        <w:tc>
          <w:tcPr>
            <w:tcW w:w="708" w:type="dxa"/>
            <w:tcBorders>
              <w:top w:val="single" w:sz="8" w:space="0" w:color="000000"/>
              <w:left w:val="nil"/>
              <w:bottom w:val="single" w:sz="8" w:space="0" w:color="000000"/>
              <w:right w:val="single" w:sz="8" w:space="0" w:color="000000"/>
            </w:tcBorders>
            <w:shd w:val="clear" w:color="auto" w:fill="FFFFFF"/>
          </w:tcPr>
          <w:p w:rsidR="000F4C11" w:rsidRPr="000F4C11" w:rsidRDefault="000F4C11" w:rsidP="00BB52A7">
            <w:pPr>
              <w:spacing w:after="0" w:line="240" w:lineRule="auto"/>
              <w:rPr>
                <w:rFonts w:ascii="Times New Roman" w:eastAsia="Times New Roman" w:hAnsi="Times New Roman" w:cs="Times New Roman"/>
                <w:color w:val="000000"/>
                <w:sz w:val="21"/>
                <w:szCs w:val="21"/>
                <w:lang w:eastAsia="ru-RU"/>
              </w:rPr>
            </w:pPr>
            <w:r w:rsidRPr="000F4C11">
              <w:rPr>
                <w:rFonts w:ascii="Times New Roman" w:eastAsia="Times New Roman" w:hAnsi="Times New Roman" w:cs="Times New Roman"/>
                <w:color w:val="000000"/>
                <w:sz w:val="21"/>
                <w:szCs w:val="21"/>
                <w:lang w:eastAsia="ru-RU"/>
              </w:rPr>
              <w:t xml:space="preserve">План </w:t>
            </w:r>
          </w:p>
        </w:tc>
        <w:tc>
          <w:tcPr>
            <w:tcW w:w="710" w:type="dxa"/>
            <w:tcBorders>
              <w:top w:val="single" w:sz="8" w:space="0" w:color="000000"/>
              <w:left w:val="nil"/>
              <w:bottom w:val="single" w:sz="8" w:space="0" w:color="000000"/>
              <w:right w:val="single" w:sz="8" w:space="0" w:color="000000"/>
            </w:tcBorders>
            <w:shd w:val="clear" w:color="auto" w:fill="FFFFFF"/>
          </w:tcPr>
          <w:p w:rsidR="000F4C11" w:rsidRPr="000F4C11" w:rsidRDefault="000F4C11" w:rsidP="00BB52A7">
            <w:pPr>
              <w:spacing w:after="0" w:line="240" w:lineRule="auto"/>
              <w:rPr>
                <w:rFonts w:ascii="Times New Roman" w:eastAsia="Times New Roman" w:hAnsi="Times New Roman" w:cs="Times New Roman"/>
                <w:color w:val="000000"/>
                <w:sz w:val="21"/>
                <w:szCs w:val="21"/>
                <w:lang w:eastAsia="ru-RU"/>
              </w:rPr>
            </w:pPr>
            <w:r w:rsidRPr="000F4C11">
              <w:rPr>
                <w:rFonts w:ascii="Times New Roman" w:eastAsia="Times New Roman" w:hAnsi="Times New Roman" w:cs="Times New Roman"/>
                <w:color w:val="000000"/>
                <w:sz w:val="21"/>
                <w:szCs w:val="21"/>
                <w:lang w:eastAsia="ru-RU"/>
              </w:rPr>
              <w:t xml:space="preserve">Факт. </w:t>
            </w: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Введение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4</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BB52A7">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BB52A7">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BB52A7">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Инструкции по технике безопасности. Что изучает физика. Некоторые физические термины.</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П.1,2,</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Задание с.5. сборник задач №4,5, проект исследование №1.1</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Ознакомление с цифровой лабораторией</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Наблюдения и опыты. Физические величины. Измерение физических величин.</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П.3,4, упражнение1, задание с.11, сборник задач №12</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Демонстрация технологии измерения в цифр. лаб.</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rPr>
          <w:trHeight w:val="2988"/>
        </w:trPr>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Точность и погрешность измерения. Физика и техника.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5,6.</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Читать «старинные меры» с. 12, задание с. 14, задание с. 19, сборник задач №15</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 1. «Измерение длины, объема и температуры тела»</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 «Проверь себя!» с. 20, сборник задач №39</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51)</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Первоначальные сведения о строении вещества.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Глава 1</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5</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Строение вещества. Молекулы. Броуновское </w:t>
            </w:r>
            <w:r w:rsidRPr="00BB52A7">
              <w:rPr>
                <w:rFonts w:ascii="Times New Roman" w:eastAsia="Times New Roman" w:hAnsi="Times New Roman" w:cs="Times New Roman"/>
                <w:color w:val="000000"/>
                <w:sz w:val="21"/>
                <w:szCs w:val="21"/>
                <w:lang w:eastAsia="ru-RU"/>
              </w:rPr>
              <w:lastRenderedPageBreak/>
              <w:t>движение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lastRenderedPageBreak/>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7,8,9, задание с. 27, сборник задач №48,49</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6</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Диффузия в газах, жидкостях и твердых телах. </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10,  задание с.29, сборник задач №65, проект исследование №2</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7</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Лабораторная работа №2 «Измерение размеров малых тел»</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Default="000F4C11" w:rsidP="000F4C11">
            <w:pPr>
              <w:spacing w:after="0" w:line="240" w:lineRule="auto"/>
              <w:rPr>
                <w:rFonts w:ascii="Times New Roman" w:eastAsia="Times New Roman" w:hAnsi="Times New Roman" w:cs="Times New Roman"/>
                <w:color w:val="000000"/>
                <w:sz w:val="21"/>
                <w:szCs w:val="21"/>
                <w:lang w:eastAsia="ru-RU"/>
              </w:rPr>
            </w:pPr>
          </w:p>
          <w:p w:rsidR="000F4C11" w:rsidRDefault="000F4C11" w:rsidP="000F4C11">
            <w:pPr>
              <w:spacing w:after="0" w:line="240" w:lineRule="auto"/>
              <w:rPr>
                <w:rFonts w:ascii="Times New Roman" w:eastAsia="Times New Roman" w:hAnsi="Times New Roman" w:cs="Times New Roman"/>
                <w:color w:val="000000"/>
                <w:sz w:val="21"/>
                <w:szCs w:val="21"/>
                <w:lang w:eastAsia="ru-RU"/>
              </w:rPr>
            </w:pPr>
          </w:p>
          <w:p w:rsidR="000F4C11" w:rsidRDefault="000F4C11" w:rsidP="000F4C11">
            <w:pPr>
              <w:spacing w:after="0" w:line="240" w:lineRule="auto"/>
              <w:rPr>
                <w:rFonts w:ascii="Times New Roman" w:eastAsia="Times New Roman" w:hAnsi="Times New Roman" w:cs="Times New Roman"/>
                <w:color w:val="000000"/>
                <w:sz w:val="21"/>
                <w:szCs w:val="21"/>
                <w:lang w:eastAsia="ru-RU"/>
              </w:rPr>
            </w:pPr>
          </w:p>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8</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Взаимное притяжение и отталкивание молекул. Агрегатные состояния вещества.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11, 12,13 кроссворд на тему «Строение вещества», сборник задач №76,78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9</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№1 по теме «Первоначальные сведения о строении вещества»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Задание .33, 38, Тест «Проверь себя!» с. 38 , сборник задач №88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Взаимодействие тел.</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Глава II</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23</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Механическое движение. Равномерное и неравномерное движение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14, 15,  упражнение 2, задание с. 42,44, сборник задач №110</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Скорость. Единицы скорости. Расчет пути и времени движения.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16, 17 упражнение 3,4 задание с. 49, сборник задач №118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Инерция. Решение задач на расчет пути, скорости и времени движения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ИК</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18, упражнение 5,  задание с.51,53, сборник задач №171</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Взаимодействие тел. Масса тела. Единицы массы. Измерение массы тела на рычажных весах</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19,20,21</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Упражнение 6, сборник задач №200,201</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№3 по теме</w:t>
            </w:r>
          </w:p>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lang w:eastAsia="ru-RU"/>
              </w:rPr>
              <w:t>«Измерение массы тела на электронных весах»</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Задание с.60, сборник задач №218, проект исследование №3</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51)</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ТБ, Лабораторная работа №4 по теме: «Измерение </w:t>
            </w:r>
            <w:r w:rsidRPr="00BB52A7">
              <w:rPr>
                <w:rFonts w:ascii="Times New Roman" w:eastAsia="Times New Roman" w:hAnsi="Times New Roman" w:cs="Times New Roman"/>
                <w:color w:val="000000"/>
                <w:sz w:val="21"/>
                <w:szCs w:val="21"/>
                <w:lang w:eastAsia="ru-RU"/>
              </w:rPr>
              <w:lastRenderedPageBreak/>
              <w:t>объема тел»</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lastRenderedPageBreak/>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№193,194</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16</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на нахождение пути, скорости времени   движения</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№124,125</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17</w:t>
            </w:r>
          </w:p>
        </w:tc>
        <w:tc>
          <w:tcPr>
            <w:tcW w:w="19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на нахождение пути, скорости времени   движения</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№147,145</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18</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№2 по теме: «Механическое движение»</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 четверть, кроссворд по пройденному материалу</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19</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Плотность вещества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П.22, упражнение 7,задание с.64, сборник задач №255,256</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Расчет массы и объема тела по его плотности</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обобщения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П.23 , упражнение 8, задание с. 66, сборник задач №257,258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№5 по теме: «Определение плотности твердого тела»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 267,268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на нахождение плотности, массы и объема тела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№272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№3 по теме: «Плотность»</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 275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Сила. Явление тяготения. Сила тяжести</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24,25 упражнение 9, сборник задач №291</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Сила упругости. Закон Гука. Динамометр.</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26, проект исследование №4</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lang w:eastAsia="ru-RU"/>
              </w:rPr>
              <w:t>Фрон</w:t>
            </w:r>
            <w:r w:rsidRPr="00BB52A7">
              <w:rPr>
                <w:rFonts w:ascii="Times New Roman" w:eastAsia="Times New Roman" w:hAnsi="Times New Roman" w:cs="Times New Roman"/>
                <w:color w:val="000000"/>
                <w:lang w:eastAsia="ru-RU"/>
              </w:rPr>
              <w:softHyphen/>
              <w:t>тальная лабо</w:t>
            </w:r>
            <w:r w:rsidRPr="00BB52A7">
              <w:rPr>
                <w:rFonts w:ascii="Times New Roman" w:eastAsia="Times New Roman" w:hAnsi="Times New Roman" w:cs="Times New Roman"/>
                <w:color w:val="000000"/>
                <w:lang w:eastAsia="ru-RU"/>
              </w:rPr>
              <w:softHyphen/>
              <w:t>раторная рабо</w:t>
            </w:r>
            <w:r w:rsidRPr="00BB52A7">
              <w:rPr>
                <w:rFonts w:ascii="Times New Roman" w:eastAsia="Times New Roman" w:hAnsi="Times New Roman" w:cs="Times New Roman"/>
                <w:color w:val="000000"/>
                <w:lang w:eastAsia="ru-RU"/>
              </w:rPr>
              <w:softHyphen/>
              <w:t xml:space="preserve">та </w:t>
            </w:r>
            <w:proofErr w:type="gramStart"/>
            <w:r w:rsidRPr="00BB52A7">
              <w:rPr>
                <w:rFonts w:ascii="Times New Roman" w:eastAsia="Times New Roman" w:hAnsi="Times New Roman" w:cs="Times New Roman"/>
                <w:color w:val="000000"/>
                <w:lang w:eastAsia="ru-RU"/>
              </w:rPr>
              <w:t>в</w:t>
            </w:r>
            <w:proofErr w:type="gramEnd"/>
            <w:r w:rsidRPr="00BB52A7">
              <w:rPr>
                <w:rFonts w:ascii="Times New Roman" w:eastAsia="Times New Roman" w:hAnsi="Times New Roman" w:cs="Times New Roman"/>
                <w:color w:val="000000"/>
                <w:lang w:eastAsia="ru-RU"/>
              </w:rPr>
              <w:t xml:space="preserve"> </w:t>
            </w:r>
            <w:proofErr w:type="gramStart"/>
            <w:r w:rsidRPr="00BB52A7">
              <w:rPr>
                <w:rFonts w:ascii="Times New Roman" w:eastAsia="Times New Roman" w:hAnsi="Times New Roman" w:cs="Times New Roman"/>
                <w:color w:val="000000"/>
                <w:lang w:eastAsia="ru-RU"/>
              </w:rPr>
              <w:t>цифр</w:t>
            </w:r>
            <w:proofErr w:type="gramEnd"/>
            <w:r w:rsidRPr="00BB52A7">
              <w:rPr>
                <w:rFonts w:ascii="Times New Roman" w:eastAsia="Times New Roman" w:hAnsi="Times New Roman" w:cs="Times New Roman"/>
                <w:color w:val="000000"/>
                <w:lang w:eastAsia="ru-RU"/>
              </w:rPr>
              <w:t xml:space="preserve"> лаб. «Измерение зависимости силы упругости от деформации пружины»</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26</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№6 «</w:t>
            </w:r>
            <w:proofErr w:type="spellStart"/>
            <w:r w:rsidRPr="00BB52A7">
              <w:rPr>
                <w:rFonts w:ascii="Times New Roman" w:eastAsia="Times New Roman" w:hAnsi="Times New Roman" w:cs="Times New Roman"/>
                <w:color w:val="000000"/>
                <w:sz w:val="21"/>
                <w:szCs w:val="21"/>
                <w:lang w:eastAsia="ru-RU"/>
              </w:rPr>
              <w:t>Градуирование</w:t>
            </w:r>
            <w:proofErr w:type="spellEnd"/>
            <w:r w:rsidRPr="00BB52A7">
              <w:rPr>
                <w:rFonts w:ascii="Times New Roman" w:eastAsia="Times New Roman" w:hAnsi="Times New Roman" w:cs="Times New Roman"/>
                <w:color w:val="000000"/>
                <w:sz w:val="21"/>
                <w:szCs w:val="21"/>
                <w:lang w:eastAsia="ru-RU"/>
              </w:rPr>
              <w:t xml:space="preserve"> пружины и измерение сил динамометром»</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П30, упражнение 11, сборник задач №293</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55)</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27</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Вес тела. Единицы силы. Связь между силой тяжести и массой тела</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П27,28, упражнение 10</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28</w:t>
            </w:r>
          </w:p>
        </w:tc>
        <w:tc>
          <w:tcPr>
            <w:tcW w:w="19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Сила тяжести на других планетах. Физические характеристики планет.</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П29, задание с.82, читать «невесомость» с.75, читать «Солнечная система» с.83</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29</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Сложение двух сил, направленных по одной прямой. Равнодействующая сил.</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П31, упражнение 12, сборник задач №357</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lang w:eastAsia="ru-RU"/>
              </w:rPr>
              <w:t>Фрон</w:t>
            </w:r>
            <w:r w:rsidRPr="00BB52A7">
              <w:rPr>
                <w:rFonts w:ascii="Times New Roman" w:eastAsia="Times New Roman" w:hAnsi="Times New Roman" w:cs="Times New Roman"/>
                <w:color w:val="000000"/>
                <w:lang w:eastAsia="ru-RU"/>
              </w:rPr>
              <w:softHyphen/>
              <w:t>тальная лабо</w:t>
            </w:r>
            <w:r w:rsidRPr="00BB52A7">
              <w:rPr>
                <w:rFonts w:ascii="Times New Roman" w:eastAsia="Times New Roman" w:hAnsi="Times New Roman" w:cs="Times New Roman"/>
                <w:color w:val="000000"/>
                <w:lang w:eastAsia="ru-RU"/>
              </w:rPr>
              <w:softHyphen/>
              <w:t xml:space="preserve">раторная работа </w:t>
            </w:r>
            <w:proofErr w:type="gramStart"/>
            <w:r w:rsidRPr="00BB52A7">
              <w:rPr>
                <w:rFonts w:ascii="Times New Roman" w:eastAsia="Times New Roman" w:hAnsi="Times New Roman" w:cs="Times New Roman"/>
                <w:color w:val="000000"/>
                <w:lang w:eastAsia="ru-RU"/>
              </w:rPr>
              <w:t>в</w:t>
            </w:r>
            <w:proofErr w:type="gramEnd"/>
            <w:r w:rsidRPr="00BB52A7">
              <w:rPr>
                <w:rFonts w:ascii="Times New Roman" w:eastAsia="Times New Roman" w:hAnsi="Times New Roman" w:cs="Times New Roman"/>
                <w:color w:val="000000"/>
                <w:lang w:eastAsia="ru-RU"/>
              </w:rPr>
              <w:t xml:space="preserve"> </w:t>
            </w:r>
            <w:proofErr w:type="gramStart"/>
            <w:r w:rsidRPr="00BB52A7">
              <w:rPr>
                <w:rFonts w:ascii="Times New Roman" w:eastAsia="Times New Roman" w:hAnsi="Times New Roman" w:cs="Times New Roman"/>
                <w:color w:val="000000"/>
                <w:lang w:eastAsia="ru-RU"/>
              </w:rPr>
              <w:t>цифр</w:t>
            </w:r>
            <w:proofErr w:type="gramEnd"/>
            <w:r w:rsidRPr="00BB52A7">
              <w:rPr>
                <w:rFonts w:ascii="Times New Roman" w:eastAsia="Times New Roman" w:hAnsi="Times New Roman" w:cs="Times New Roman"/>
                <w:color w:val="000000"/>
                <w:lang w:eastAsia="ru-RU"/>
              </w:rPr>
              <w:t xml:space="preserve"> лаб. «Прави</w:t>
            </w:r>
            <w:r w:rsidRPr="00BB52A7">
              <w:rPr>
                <w:rFonts w:ascii="Times New Roman" w:eastAsia="Times New Roman" w:hAnsi="Times New Roman" w:cs="Times New Roman"/>
                <w:color w:val="000000"/>
                <w:lang w:eastAsia="ru-RU"/>
              </w:rPr>
              <w:softHyphen/>
              <w:t>ла сложения сил»</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Сила трения. Трение покоя. Трение в природе и технике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П.32,33,34, упражнение 13</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Лабораторная работа №7 «Измерение силы трения скольжения»</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 «Проверь себя!»</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56)</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по теме: «Сила»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Урок-решение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Индивидуальные задания</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№4 «Сила. Равнодействующая сила»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Кроссворд по пройденному материалу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Давление твердых тел, жидкостей и газов.</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Глава III</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17</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Давление. Единицы давления. Способы уменьшения и увеличения  давления. Давление газа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П.35 упражнение 14, сборник задач №444,445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rPr>
          <w:trHeight w:val="1467"/>
        </w:trPr>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Передача давления жидкостями и газами. Закон Паскаля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обобщения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36,37 упражнение 15,</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Проект-исследование «Тайны давления»</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36</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Давление в жидкости и газе. Расчет давления жидкости на дно и стенки сосуда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П39,40 упражнение 17, читать «гидростатический парадокс» с.115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37</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Сообщающиеся сосуды.</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П41, упражнение 18, читать «давление на дне морей» с.120, задание с.124</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38</w:t>
            </w:r>
          </w:p>
        </w:tc>
        <w:tc>
          <w:tcPr>
            <w:tcW w:w="19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Вес воздуха. Атмосферное </w:t>
            </w:r>
            <w:proofErr w:type="spellStart"/>
            <w:r w:rsidRPr="00BB52A7">
              <w:rPr>
                <w:rFonts w:ascii="Times New Roman" w:eastAsia="Times New Roman" w:hAnsi="Times New Roman" w:cs="Times New Roman"/>
                <w:color w:val="000000"/>
                <w:sz w:val="21"/>
                <w:szCs w:val="21"/>
                <w:lang w:eastAsia="ru-RU"/>
              </w:rPr>
              <w:t>давление.</w:t>
            </w:r>
            <w:r w:rsidR="00E9568F">
              <w:rPr>
                <w:rFonts w:ascii="Times New Roman" w:eastAsia="Times New Roman" w:hAnsi="Times New Roman" w:cs="Times New Roman"/>
                <w:color w:val="000000"/>
                <w:sz w:val="21"/>
                <w:szCs w:val="21"/>
                <w:lang w:eastAsia="ru-RU"/>
              </w:rPr>
              <w:t>Почему</w:t>
            </w:r>
            <w:proofErr w:type="spellEnd"/>
            <w:r w:rsidR="00E9568F">
              <w:rPr>
                <w:rFonts w:ascii="Times New Roman" w:eastAsia="Times New Roman" w:hAnsi="Times New Roman" w:cs="Times New Roman"/>
                <w:color w:val="000000"/>
                <w:sz w:val="21"/>
                <w:szCs w:val="21"/>
                <w:lang w:eastAsia="ru-RU"/>
              </w:rPr>
              <w:t xml:space="preserve"> </w:t>
            </w:r>
            <w:r w:rsidRPr="00BB52A7">
              <w:rPr>
                <w:rFonts w:ascii="Times New Roman" w:eastAsia="Times New Roman" w:hAnsi="Times New Roman" w:cs="Times New Roman"/>
                <w:color w:val="000000"/>
                <w:sz w:val="21"/>
                <w:szCs w:val="21"/>
                <w:lang w:eastAsia="ru-RU"/>
              </w:rPr>
              <w:t>существует воздушная оболочка Земли</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ИК</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П42,43 упражнение 19, задание с.126</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Проект-исследование «Нужна ли Земле атмосфера»</w:t>
            </w:r>
          </w:p>
        </w:tc>
        <w:tc>
          <w:tcPr>
            <w:tcW w:w="1559" w:type="dxa"/>
            <w:tcBorders>
              <w:top w:val="single" w:sz="4" w:space="0" w:color="auto"/>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39</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Измерение атмосферного давления. Опыт Торричелли</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П44 , упражнение 20,21, задание с.132 сборник задач №509,510</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Барометр-анероид. Атмосферное давление на различных высотах</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П45, 46 упражнение 22, читать</w:t>
            </w:r>
            <w:r>
              <w:rPr>
                <w:rFonts w:ascii="Times New Roman" w:eastAsia="Times New Roman" w:hAnsi="Times New Roman" w:cs="Times New Roman"/>
                <w:color w:val="000000"/>
                <w:sz w:val="21"/>
                <w:szCs w:val="21"/>
                <w:lang w:eastAsia="ru-RU"/>
              </w:rPr>
              <w:t xml:space="preserve"> «история открытия </w:t>
            </w:r>
            <w:proofErr w:type="spellStart"/>
            <w:r>
              <w:rPr>
                <w:rFonts w:ascii="Times New Roman" w:eastAsia="Times New Roman" w:hAnsi="Times New Roman" w:cs="Times New Roman"/>
                <w:color w:val="000000"/>
                <w:sz w:val="21"/>
                <w:szCs w:val="21"/>
                <w:lang w:eastAsia="ru-RU"/>
              </w:rPr>
              <w:t>атм</w:t>
            </w:r>
            <w:proofErr w:type="spellEnd"/>
            <w:r>
              <w:rPr>
                <w:rFonts w:ascii="Times New Roman" w:eastAsia="Times New Roman" w:hAnsi="Times New Roman" w:cs="Times New Roman"/>
                <w:color w:val="000000"/>
                <w:sz w:val="21"/>
                <w:szCs w:val="21"/>
                <w:lang w:eastAsia="ru-RU"/>
              </w:rPr>
              <w:t xml:space="preserve"> </w:t>
            </w:r>
            <w:r w:rsidRPr="00BB52A7">
              <w:rPr>
                <w:rFonts w:ascii="Times New Roman" w:eastAsia="Times New Roman" w:hAnsi="Times New Roman" w:cs="Times New Roman"/>
                <w:color w:val="000000"/>
                <w:sz w:val="21"/>
                <w:szCs w:val="21"/>
                <w:lang w:eastAsia="ru-RU"/>
              </w:rPr>
              <w:t>явления» с.133, сборник задач №568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Манометры. Решение задач  по теме «Давление в жидкостях и газах»</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1"/>
                <w:szCs w:val="21"/>
                <w:lang w:eastAsia="ru-RU"/>
              </w:rPr>
              <w:t>П 47, упр</w:t>
            </w:r>
            <w:r w:rsidRPr="00BB52A7">
              <w:rPr>
                <w:rFonts w:ascii="Times New Roman" w:eastAsia="Times New Roman" w:hAnsi="Times New Roman" w:cs="Times New Roman"/>
                <w:color w:val="000000"/>
                <w:sz w:val="21"/>
                <w:szCs w:val="21"/>
                <w:lang w:eastAsia="ru-RU"/>
              </w:rPr>
              <w:t>23, сборник задач №591</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 5 по теме «Давление»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проект исследование №5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Поршневой жидкостный насос. Гидравлический пресс.</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1"/>
                <w:szCs w:val="21"/>
                <w:lang w:eastAsia="ru-RU"/>
              </w:rPr>
              <w:t xml:space="preserve">П. 48,49,  </w:t>
            </w:r>
            <w:proofErr w:type="spellStart"/>
            <w:r>
              <w:rPr>
                <w:rFonts w:ascii="Times New Roman" w:eastAsia="Times New Roman" w:hAnsi="Times New Roman" w:cs="Times New Roman"/>
                <w:color w:val="000000"/>
                <w:sz w:val="21"/>
                <w:szCs w:val="21"/>
                <w:lang w:eastAsia="ru-RU"/>
              </w:rPr>
              <w:t>упр</w:t>
            </w:r>
            <w:proofErr w:type="spellEnd"/>
            <w:r>
              <w:rPr>
                <w:rFonts w:ascii="Times New Roman" w:eastAsia="Times New Roman" w:hAnsi="Times New Roman" w:cs="Times New Roman"/>
                <w:color w:val="000000"/>
                <w:sz w:val="21"/>
                <w:szCs w:val="21"/>
                <w:lang w:eastAsia="ru-RU"/>
              </w:rPr>
              <w:t xml:space="preserve"> </w:t>
            </w:r>
            <w:r w:rsidRPr="00BB52A7">
              <w:rPr>
                <w:rFonts w:ascii="Times New Roman" w:eastAsia="Times New Roman" w:hAnsi="Times New Roman" w:cs="Times New Roman"/>
                <w:color w:val="000000"/>
                <w:sz w:val="21"/>
                <w:szCs w:val="21"/>
                <w:lang w:eastAsia="ru-RU"/>
              </w:rPr>
              <w:t>24, 25, задание с.144</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Действие жидкости и газа на погруженное тело. Архимедова сила.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1"/>
                <w:szCs w:val="21"/>
                <w:lang w:eastAsia="ru-RU"/>
              </w:rPr>
              <w:t xml:space="preserve">П. 50, 51, </w:t>
            </w:r>
            <w:proofErr w:type="spellStart"/>
            <w:r>
              <w:rPr>
                <w:rFonts w:ascii="Times New Roman" w:eastAsia="Times New Roman" w:hAnsi="Times New Roman" w:cs="Times New Roman"/>
                <w:color w:val="000000"/>
                <w:sz w:val="21"/>
                <w:szCs w:val="21"/>
                <w:lang w:eastAsia="ru-RU"/>
              </w:rPr>
              <w:t>упр</w:t>
            </w:r>
            <w:proofErr w:type="spellEnd"/>
            <w:r w:rsidRPr="00BB52A7">
              <w:rPr>
                <w:rFonts w:ascii="Times New Roman" w:eastAsia="Times New Roman" w:hAnsi="Times New Roman" w:cs="Times New Roman"/>
                <w:color w:val="000000"/>
                <w:sz w:val="21"/>
                <w:szCs w:val="21"/>
                <w:lang w:eastAsia="ru-RU"/>
              </w:rPr>
              <w:t xml:space="preserve"> 26, читать «Легенда об Архимеде» с.151, сборник задач №630,631</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№8 «Определение выталкивающей силы, действующей на тело»</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Проект-исследование «Выталкивающая сила»,  сборник задач №640</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67)</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46</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Плавание тел. Плавание судов. Воздухоплавание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обобщения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П. 52,53,54 упражнение 27,28, задание  </w:t>
            </w:r>
            <w:r w:rsidRPr="00BB52A7">
              <w:rPr>
                <w:rFonts w:ascii="Times New Roman" w:eastAsia="Times New Roman" w:hAnsi="Times New Roman" w:cs="Times New Roman"/>
                <w:color w:val="000000"/>
                <w:sz w:val="21"/>
                <w:szCs w:val="21"/>
                <w:lang w:eastAsia="ru-RU"/>
              </w:rPr>
              <w:lastRenderedPageBreak/>
              <w:t>с.155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47</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Лабораторная работа №9 «Выяснение условий плавания тела в жидкости»</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упражнение 29, задание 157</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68)</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E9568F">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48</w:t>
            </w:r>
          </w:p>
        </w:tc>
        <w:tc>
          <w:tcPr>
            <w:tcW w:w="19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на тему: «Архимедова сила. Плавание тел»</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 «Проверь себя!», сборник задач №645</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49</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№6 на тему: «Архимедова сила»</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Индивидуальные карточки по теме «Давление»</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Работа и мощность. Энергия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Глава IV</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12</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Механическая работа. Единицы работы</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ФТ</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П55, упражнение 30, задание с.167, сборник задач №663</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Мощность. Единицы мощности.</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56, упражнение 31, задание с.171, сборник задач №705</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rPr>
          <w:trHeight w:val="1903"/>
        </w:trPr>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Простые механизмы. Рычаг. Равновесие тел на рычаге.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ИК</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57,58 , сборник задач №730,731, кроссворд по пройденному материалу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Момент силы. Рычаги в технике, быту и природе.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УО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П.59,60 упражнение 32, задание с.181,</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ТБ, Лабораторная работа №10</w:t>
            </w:r>
          </w:p>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lang w:eastAsia="ru-RU"/>
              </w:rPr>
              <w:t>«Изучение ус</w:t>
            </w:r>
            <w:r w:rsidRPr="00BB52A7">
              <w:rPr>
                <w:rFonts w:ascii="Times New Roman" w:eastAsia="Times New Roman" w:hAnsi="Times New Roman" w:cs="Times New Roman"/>
                <w:color w:val="000000"/>
                <w:lang w:eastAsia="ru-RU"/>
              </w:rPr>
              <w:softHyphen/>
              <w:t>ловия равнове</w:t>
            </w:r>
            <w:r w:rsidRPr="00BB52A7">
              <w:rPr>
                <w:rFonts w:ascii="Times New Roman" w:eastAsia="Times New Roman" w:hAnsi="Times New Roman" w:cs="Times New Roman"/>
                <w:color w:val="000000"/>
                <w:lang w:eastAsia="ru-RU"/>
              </w:rPr>
              <w:softHyphen/>
              <w:t>сия рычага»</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Приступить к проекту-исследование с. 217</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57)</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Применение правила равновесия рычага к блоку. Равновесие работ</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Комбинированный урок</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П.61,62 сборник задач №773, упражнение 33, задание с.185, сборник задач №767</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lang w:eastAsia="ru-RU"/>
              </w:rPr>
              <w:t>Фронтальная лабораторная работа с цифр лаб. «Изуче</w:t>
            </w:r>
            <w:r w:rsidRPr="00BB52A7">
              <w:rPr>
                <w:rFonts w:ascii="Times New Roman" w:eastAsia="Times New Roman" w:hAnsi="Times New Roman" w:cs="Times New Roman"/>
                <w:color w:val="000000"/>
                <w:lang w:eastAsia="ru-RU"/>
              </w:rPr>
              <w:softHyphen/>
              <w:t>ние подвижных и неподвижных блоков»</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jc w:val="both"/>
              <w:rPr>
                <w:rFonts w:ascii="Times New Roman" w:eastAsia="Times New Roman" w:hAnsi="Times New Roman" w:cs="Times New Roman"/>
                <w:color w:val="000000"/>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56</w:t>
            </w:r>
          </w:p>
        </w:tc>
        <w:tc>
          <w:tcPr>
            <w:tcW w:w="19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Центр тяжести. Условие </w:t>
            </w:r>
            <w:r w:rsidRPr="00BB52A7">
              <w:rPr>
                <w:rFonts w:ascii="Times New Roman" w:eastAsia="Times New Roman" w:hAnsi="Times New Roman" w:cs="Times New Roman"/>
                <w:color w:val="000000"/>
                <w:sz w:val="21"/>
                <w:szCs w:val="21"/>
                <w:lang w:eastAsia="ru-RU"/>
              </w:rPr>
              <w:lastRenderedPageBreak/>
              <w:t>равновесия тел</w:t>
            </w:r>
          </w:p>
        </w:tc>
        <w:tc>
          <w:tcPr>
            <w:tcW w:w="141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lastRenderedPageBreak/>
              <w:t xml:space="preserve">Урок изучения </w:t>
            </w:r>
            <w:r w:rsidRPr="00BB52A7">
              <w:rPr>
                <w:rFonts w:ascii="Times New Roman" w:eastAsia="Times New Roman" w:hAnsi="Times New Roman" w:cs="Times New Roman"/>
                <w:i/>
                <w:iCs/>
                <w:color w:val="000000"/>
                <w:sz w:val="21"/>
                <w:szCs w:val="21"/>
                <w:lang w:eastAsia="ru-RU"/>
              </w:rPr>
              <w:lastRenderedPageBreak/>
              <w:t>нового материала</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1</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П.63,64, задание с.188,</w:t>
            </w:r>
          </w:p>
        </w:tc>
        <w:tc>
          <w:tcPr>
            <w:tcW w:w="155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4" w:space="0" w:color="auto"/>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57</w:t>
            </w:r>
          </w:p>
        </w:tc>
        <w:tc>
          <w:tcPr>
            <w:tcW w:w="19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w:t>
            </w:r>
            <w:r>
              <w:rPr>
                <w:rFonts w:ascii="Times New Roman" w:eastAsia="Times New Roman" w:hAnsi="Times New Roman" w:cs="Times New Roman"/>
                <w:color w:val="000000"/>
                <w:sz w:val="21"/>
                <w:szCs w:val="21"/>
                <w:lang w:eastAsia="ru-RU"/>
              </w:rPr>
              <w:t>ПД</w:t>
            </w:r>
            <w:r w:rsidRPr="00BB52A7">
              <w:rPr>
                <w:rFonts w:ascii="Times New Roman" w:eastAsia="Times New Roman" w:hAnsi="Times New Roman" w:cs="Times New Roman"/>
                <w:color w:val="000000"/>
                <w:sz w:val="21"/>
                <w:szCs w:val="21"/>
                <w:lang w:eastAsia="ru-RU"/>
              </w:rPr>
              <w:t xml:space="preserve"> механизма</w:t>
            </w:r>
            <w:proofErr w:type="gramStart"/>
            <w:r w:rsidRPr="00BB52A7">
              <w:rPr>
                <w:rFonts w:ascii="Times New Roman" w:eastAsia="Times New Roman" w:hAnsi="Times New Roman" w:cs="Times New Roman"/>
                <w:color w:val="000000"/>
                <w:sz w:val="21"/>
                <w:szCs w:val="21"/>
                <w:lang w:eastAsia="ru-RU"/>
              </w:rPr>
              <w:t xml:space="preserve"> .</w:t>
            </w:r>
            <w:proofErr w:type="gramEnd"/>
            <w:r w:rsidRPr="00BB52A7">
              <w:rPr>
                <w:rFonts w:ascii="Times New Roman" w:eastAsia="Times New Roman" w:hAnsi="Times New Roman" w:cs="Times New Roman"/>
                <w:color w:val="000000"/>
                <w:sz w:val="21"/>
                <w:szCs w:val="21"/>
                <w:lang w:eastAsia="ru-RU"/>
              </w:rPr>
              <w:t>  ТБ, Лабораторная работа №11</w:t>
            </w:r>
          </w:p>
          <w:p w:rsidR="000F4C11" w:rsidRPr="00BB52A7" w:rsidRDefault="000F4C11" w:rsidP="000F4C11">
            <w:pPr>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lang w:eastAsia="ru-RU"/>
              </w:rPr>
              <w:t>«</w:t>
            </w:r>
            <w:r w:rsidRPr="00BB52A7">
              <w:rPr>
                <w:rFonts w:ascii="Times New Roman" w:eastAsia="Times New Roman" w:hAnsi="Times New Roman" w:cs="Times New Roman"/>
                <w:color w:val="000000"/>
                <w:lang w:eastAsia="ru-RU"/>
              </w:rPr>
              <w:t>Измерение КПД при подъёме тела по на</w:t>
            </w:r>
            <w:r w:rsidRPr="00BB52A7">
              <w:rPr>
                <w:rFonts w:ascii="Times New Roman" w:eastAsia="Times New Roman" w:hAnsi="Times New Roman" w:cs="Times New Roman"/>
                <w:color w:val="000000"/>
                <w:lang w:eastAsia="ru-RU"/>
              </w:rPr>
              <w:softHyphen/>
              <w:t>клонной пло</w:t>
            </w:r>
            <w:r w:rsidRPr="00BB52A7">
              <w:rPr>
                <w:rFonts w:ascii="Times New Roman" w:eastAsia="Times New Roman" w:hAnsi="Times New Roman" w:cs="Times New Roman"/>
                <w:color w:val="000000"/>
                <w:lang w:eastAsia="ru-RU"/>
              </w:rPr>
              <w:softHyphen/>
              <w:t>скости»</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лабораторная работа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ЛР</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П.65. сборник задач №790,791 , упражнение 34</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Цифр.  Лаб.  «Точка роста» (мет. рек. с. 57)</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58</w:t>
            </w:r>
          </w:p>
        </w:tc>
        <w:tc>
          <w:tcPr>
            <w:tcW w:w="19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Энергия. Потенциальная и кинетическая энергия. Превращение энергии</w:t>
            </w:r>
          </w:p>
        </w:tc>
        <w:tc>
          <w:tcPr>
            <w:tcW w:w="141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изучения нового материала</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 66,67,68.</w:t>
            </w:r>
          </w:p>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Проект-исследование «Рычаги в быту и живой природе», упражнение 35</w:t>
            </w: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proofErr w:type="spellStart"/>
            <w:r w:rsidRPr="00BB52A7">
              <w:rPr>
                <w:rFonts w:ascii="Times New Roman" w:eastAsia="Times New Roman" w:hAnsi="Times New Roman" w:cs="Times New Roman"/>
                <w:color w:val="000000"/>
                <w:sz w:val="21"/>
                <w:szCs w:val="21"/>
                <w:lang w:eastAsia="ru-RU"/>
              </w:rPr>
              <w:t>Использ</w:t>
            </w:r>
            <w:proofErr w:type="spellEnd"/>
            <w:r w:rsidRPr="00BB52A7">
              <w:rPr>
                <w:rFonts w:ascii="Times New Roman" w:eastAsia="Times New Roman" w:hAnsi="Times New Roman" w:cs="Times New Roman"/>
                <w:color w:val="000000"/>
                <w:sz w:val="21"/>
                <w:szCs w:val="21"/>
                <w:lang w:eastAsia="ru-RU"/>
              </w:rPr>
              <w:t>. Цифр лаб.</w:t>
            </w:r>
          </w:p>
        </w:tc>
        <w:tc>
          <w:tcPr>
            <w:tcW w:w="708"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single" w:sz="4" w:space="0" w:color="auto"/>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59</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по теме «Работа, мощность, энергия».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 «Проверь себя!» с.202, сборник задач №814</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60</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по теме «Работа, мощность, энергия».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Повторение материала, сборник задач №810</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61</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Контрольная работа №7 по теме «Работа, мощность, энергия»</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контрольная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КР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№812, индивидуальные задания</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Итоговое повторение всего пройденного материала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1"/>
                <w:szCs w:val="21"/>
                <w:lang w:eastAsia="ru-RU"/>
              </w:rPr>
              <w:t>7</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62</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из курса физики 7 класса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обобщения материала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сборник задач №601,602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63</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из курса физики 7 класса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Проект-исследование с. 217</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64</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Обобщение проектной работы по физике</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Тесты ВПР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Исп. уч-ся цифр. лаб. для демонстрации</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65</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Решение задач из курса физики 7 класса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решения 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ФД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ПО БЛОКАМ СХЕМАМ повторять ФОРМУЛЫ</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66</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Зачет по основным физическим понятиям и терминам</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самостоятельная  работа</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СР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Тесты ВПР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67</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Государственная промежуточная аттестация в форме ВПР</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t>Урок – тест</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ВПР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Готовить </w:t>
            </w:r>
            <w:proofErr w:type="spellStart"/>
            <w:r w:rsidRPr="00BB52A7">
              <w:rPr>
                <w:rFonts w:ascii="Times New Roman" w:eastAsia="Times New Roman" w:hAnsi="Times New Roman" w:cs="Times New Roman"/>
                <w:color w:val="000000"/>
                <w:sz w:val="21"/>
                <w:szCs w:val="21"/>
                <w:lang w:eastAsia="ru-RU"/>
              </w:rPr>
              <w:t>выступение</w:t>
            </w:r>
            <w:proofErr w:type="spellEnd"/>
            <w:r w:rsidRPr="00BB52A7">
              <w:rPr>
                <w:rFonts w:ascii="Times New Roman" w:eastAsia="Times New Roman" w:hAnsi="Times New Roman" w:cs="Times New Roman"/>
                <w:color w:val="000000"/>
                <w:sz w:val="21"/>
                <w:szCs w:val="21"/>
                <w:lang w:eastAsia="ru-RU"/>
              </w:rPr>
              <w:t xml:space="preserve"> на конференции</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0F4C11" w:rsidRPr="00BB52A7" w:rsidTr="000F4C11">
        <w:tc>
          <w:tcPr>
            <w:tcW w:w="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68</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Физическая конференция по </w:t>
            </w:r>
            <w:r w:rsidRPr="00BB52A7">
              <w:rPr>
                <w:rFonts w:ascii="Times New Roman" w:eastAsia="Times New Roman" w:hAnsi="Times New Roman" w:cs="Times New Roman"/>
                <w:color w:val="000000"/>
                <w:sz w:val="21"/>
                <w:szCs w:val="21"/>
                <w:lang w:eastAsia="ru-RU"/>
              </w:rPr>
              <w:lastRenderedPageBreak/>
              <w:t>обобщению материала</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rPr>
                <w:rFonts w:ascii="Arial" w:eastAsia="Times New Roman" w:hAnsi="Arial" w:cs="Arial"/>
                <w:color w:val="000000"/>
                <w:sz w:val="21"/>
                <w:szCs w:val="21"/>
                <w:lang w:eastAsia="ru-RU"/>
              </w:rPr>
            </w:pPr>
            <w:r w:rsidRPr="00BB52A7">
              <w:rPr>
                <w:rFonts w:ascii="Times New Roman" w:eastAsia="Times New Roman" w:hAnsi="Times New Roman" w:cs="Times New Roman"/>
                <w:i/>
                <w:iCs/>
                <w:color w:val="000000"/>
                <w:sz w:val="21"/>
                <w:szCs w:val="21"/>
                <w:lang w:eastAsia="ru-RU"/>
              </w:rPr>
              <w:lastRenderedPageBreak/>
              <w:t xml:space="preserve">Урок решения </w:t>
            </w:r>
            <w:r w:rsidRPr="00BB52A7">
              <w:rPr>
                <w:rFonts w:ascii="Times New Roman" w:eastAsia="Times New Roman" w:hAnsi="Times New Roman" w:cs="Times New Roman"/>
                <w:i/>
                <w:iCs/>
                <w:color w:val="000000"/>
                <w:sz w:val="21"/>
                <w:szCs w:val="21"/>
                <w:lang w:eastAsia="ru-RU"/>
              </w:rPr>
              <w:lastRenderedPageBreak/>
              <w:t>задач</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ind w:firstLine="34"/>
              <w:jc w:val="center"/>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ПР</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9568F" w:rsidRPr="00BB52A7" w:rsidRDefault="000F4C11"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xml:space="preserve">Задание на каникулы </w:t>
            </w:r>
            <w:r w:rsidRPr="00BB52A7">
              <w:rPr>
                <w:rFonts w:ascii="Times New Roman" w:eastAsia="Times New Roman" w:hAnsi="Times New Roman" w:cs="Times New Roman"/>
                <w:color w:val="000000"/>
                <w:sz w:val="21"/>
                <w:szCs w:val="21"/>
                <w:lang w:eastAsia="ru-RU"/>
              </w:rPr>
              <w:lastRenderedPageBreak/>
              <w:t>«Подготовить презентацию по наблюдаемым явлениям»</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C11" w:rsidRPr="00BB52A7" w:rsidRDefault="000F4C11" w:rsidP="000F4C11">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 </w:t>
            </w:r>
          </w:p>
        </w:tc>
        <w:tc>
          <w:tcPr>
            <w:tcW w:w="708"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bottom w:val="single" w:sz="8" w:space="0" w:color="000000"/>
              <w:right w:val="single" w:sz="8" w:space="0" w:color="000000"/>
            </w:tcBorders>
            <w:shd w:val="clear" w:color="auto" w:fill="FFFFFF"/>
          </w:tcPr>
          <w:p w:rsidR="000F4C11" w:rsidRPr="00BB52A7" w:rsidRDefault="000F4C11" w:rsidP="000F4C11">
            <w:pPr>
              <w:spacing w:after="0" w:line="240" w:lineRule="auto"/>
              <w:rPr>
                <w:rFonts w:ascii="Times New Roman" w:eastAsia="Times New Roman" w:hAnsi="Times New Roman" w:cs="Times New Roman"/>
                <w:color w:val="000000"/>
                <w:sz w:val="21"/>
                <w:szCs w:val="21"/>
                <w:lang w:eastAsia="ru-RU"/>
              </w:rPr>
            </w:pPr>
          </w:p>
        </w:tc>
      </w:tr>
      <w:tr w:rsidR="00E9568F" w:rsidRPr="00BB52A7" w:rsidTr="00E9568F">
        <w:tc>
          <w:tcPr>
            <w:tcW w:w="426" w:type="dxa"/>
            <w:tcBorders>
              <w:top w:val="nil"/>
              <w:left w:val="single" w:sz="8" w:space="0" w:color="000000"/>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lastRenderedPageBreak/>
              <w:t> </w:t>
            </w:r>
          </w:p>
        </w:tc>
        <w:tc>
          <w:tcPr>
            <w:tcW w:w="1950"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ИТОГО</w:t>
            </w:r>
          </w:p>
        </w:tc>
        <w:tc>
          <w:tcPr>
            <w:tcW w:w="1418"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850"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68 ч.</w:t>
            </w:r>
          </w:p>
        </w:tc>
        <w:tc>
          <w:tcPr>
            <w:tcW w:w="851"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559" w:type="dxa"/>
            <w:tcBorders>
              <w:top w:val="nil"/>
              <w:left w:val="nil"/>
              <w:right w:val="single" w:sz="8" w:space="0" w:color="000000"/>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708" w:type="dxa"/>
            <w:tcBorders>
              <w:top w:val="nil"/>
              <w:left w:val="nil"/>
              <w:right w:val="single" w:sz="8" w:space="0" w:color="000000"/>
            </w:tcBorders>
            <w:shd w:val="clear" w:color="auto" w:fill="FFFFFF"/>
          </w:tcPr>
          <w:p w:rsidR="00E9568F" w:rsidRPr="00BB52A7" w:rsidRDefault="00E9568F" w:rsidP="00E9568F">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left w:val="nil"/>
              <w:right w:val="single" w:sz="8" w:space="0" w:color="000000"/>
            </w:tcBorders>
            <w:shd w:val="clear" w:color="auto" w:fill="FFFFFF"/>
          </w:tcPr>
          <w:p w:rsidR="00E9568F" w:rsidRPr="00BB52A7" w:rsidRDefault="00E9568F" w:rsidP="00E9568F">
            <w:pPr>
              <w:spacing w:after="0" w:line="240" w:lineRule="auto"/>
              <w:rPr>
                <w:rFonts w:ascii="Times New Roman" w:eastAsia="Times New Roman" w:hAnsi="Times New Roman" w:cs="Times New Roman"/>
                <w:color w:val="000000"/>
                <w:sz w:val="21"/>
                <w:szCs w:val="21"/>
                <w:lang w:eastAsia="ru-RU"/>
              </w:rPr>
            </w:pPr>
          </w:p>
        </w:tc>
      </w:tr>
      <w:tr w:rsidR="00E9568F" w:rsidRPr="00BB52A7" w:rsidTr="00E9568F">
        <w:tc>
          <w:tcPr>
            <w:tcW w:w="426" w:type="dxa"/>
            <w:tcBorders>
              <w:top w:val="nil"/>
            </w:tcBorders>
            <w:shd w:val="clear" w:color="auto" w:fill="FFFFFF"/>
            <w:tcMar>
              <w:top w:w="0" w:type="dxa"/>
              <w:left w:w="108" w:type="dxa"/>
              <w:bottom w:w="0" w:type="dxa"/>
              <w:right w:w="108" w:type="dxa"/>
            </w:tcMar>
            <w:hideMark/>
          </w:tcPr>
          <w:p w:rsidR="00E9568F" w:rsidRPr="00BB52A7" w:rsidRDefault="00E9568F" w:rsidP="00E9568F">
            <w:pPr>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1"/>
                <w:szCs w:val="21"/>
                <w:lang w:eastAsia="ru-RU"/>
              </w:rPr>
              <w:t> </w:t>
            </w:r>
          </w:p>
        </w:tc>
        <w:tc>
          <w:tcPr>
            <w:tcW w:w="1950"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1418"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850"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851"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1559"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1559" w:type="dxa"/>
            <w:tcBorders>
              <w:top w:val="nil"/>
            </w:tcBorders>
            <w:shd w:val="clear" w:color="auto" w:fill="FFFFFF"/>
            <w:tcMar>
              <w:top w:w="0" w:type="dxa"/>
              <w:left w:w="108" w:type="dxa"/>
              <w:bottom w:w="0" w:type="dxa"/>
              <w:right w:w="108" w:type="dxa"/>
            </w:tcMar>
          </w:tcPr>
          <w:p w:rsidR="00E9568F" w:rsidRPr="00BB52A7" w:rsidRDefault="00E9568F" w:rsidP="00E9568F">
            <w:pPr>
              <w:spacing w:after="0" w:line="240" w:lineRule="auto"/>
              <w:rPr>
                <w:rFonts w:ascii="Arial" w:eastAsia="Times New Roman" w:hAnsi="Arial" w:cs="Arial"/>
                <w:color w:val="000000"/>
                <w:sz w:val="21"/>
                <w:szCs w:val="21"/>
                <w:lang w:eastAsia="ru-RU"/>
              </w:rPr>
            </w:pPr>
          </w:p>
        </w:tc>
        <w:tc>
          <w:tcPr>
            <w:tcW w:w="708" w:type="dxa"/>
            <w:tcBorders>
              <w:top w:val="nil"/>
            </w:tcBorders>
            <w:shd w:val="clear" w:color="auto" w:fill="FFFFFF"/>
          </w:tcPr>
          <w:p w:rsidR="00E9568F" w:rsidRPr="00BB52A7" w:rsidRDefault="00E9568F" w:rsidP="00E9568F">
            <w:pPr>
              <w:spacing w:after="0" w:line="240" w:lineRule="auto"/>
              <w:rPr>
                <w:rFonts w:ascii="Times New Roman" w:eastAsia="Times New Roman" w:hAnsi="Times New Roman" w:cs="Times New Roman"/>
                <w:color w:val="000000"/>
                <w:sz w:val="21"/>
                <w:szCs w:val="21"/>
                <w:lang w:eastAsia="ru-RU"/>
              </w:rPr>
            </w:pPr>
          </w:p>
        </w:tc>
        <w:tc>
          <w:tcPr>
            <w:tcW w:w="710" w:type="dxa"/>
            <w:tcBorders>
              <w:top w:val="nil"/>
            </w:tcBorders>
            <w:shd w:val="clear" w:color="auto" w:fill="FFFFFF"/>
          </w:tcPr>
          <w:p w:rsidR="00E9568F" w:rsidRPr="00BB52A7" w:rsidRDefault="00E9568F" w:rsidP="00E9568F">
            <w:pPr>
              <w:spacing w:after="0" w:line="240" w:lineRule="auto"/>
              <w:rPr>
                <w:rFonts w:ascii="Times New Roman" w:eastAsia="Times New Roman" w:hAnsi="Times New Roman" w:cs="Times New Roman"/>
                <w:color w:val="000000"/>
                <w:sz w:val="21"/>
                <w:szCs w:val="21"/>
                <w:lang w:eastAsia="ru-RU"/>
              </w:rPr>
            </w:pPr>
          </w:p>
        </w:tc>
      </w:tr>
    </w:tbl>
    <w:p w:rsidR="00E9568F" w:rsidRDefault="00E9568F" w:rsidP="000F4C11">
      <w:pPr>
        <w:shd w:val="clear" w:color="auto" w:fill="FFFFFF"/>
        <w:spacing w:after="0" w:line="240" w:lineRule="auto"/>
        <w:rPr>
          <w:rFonts w:ascii="Times New Roman" w:eastAsia="Times New Roman" w:hAnsi="Times New Roman" w:cs="Times New Roman"/>
          <w:color w:val="000000"/>
          <w:sz w:val="24"/>
          <w:szCs w:val="24"/>
          <w:lang w:eastAsia="ru-RU"/>
        </w:rPr>
      </w:pPr>
    </w:p>
    <w:p w:rsidR="00E9568F" w:rsidRDefault="00E9568F" w:rsidP="000F4C11">
      <w:pPr>
        <w:shd w:val="clear" w:color="auto" w:fill="FFFFFF"/>
        <w:spacing w:after="0" w:line="240" w:lineRule="auto"/>
        <w:rPr>
          <w:rFonts w:ascii="Times New Roman" w:eastAsia="Times New Roman" w:hAnsi="Times New Roman" w:cs="Times New Roman"/>
          <w:color w:val="000000"/>
          <w:sz w:val="24"/>
          <w:szCs w:val="24"/>
          <w:lang w:eastAsia="ru-RU"/>
        </w:rPr>
      </w:pPr>
    </w:p>
    <w:p w:rsidR="00E24B78" w:rsidRPr="00BB52A7" w:rsidRDefault="00BB52A7" w:rsidP="000F4C11">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r w:rsidR="00E24B78" w:rsidRPr="00BB52A7">
        <w:rPr>
          <w:rFonts w:ascii="Times New Roman" w:eastAsia="Times New Roman" w:hAnsi="Times New Roman" w:cs="Times New Roman"/>
          <w:b/>
          <w:bCs/>
          <w:color w:val="000000"/>
          <w:sz w:val="24"/>
          <w:szCs w:val="24"/>
          <w:lang w:eastAsia="ru-RU"/>
        </w:rPr>
        <w:t>Учебно – методический комплект для учителя:</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Программа для общеобразовательных учреждений Физика, 7-9 классы / составитель</w:t>
      </w:r>
      <w:proofErr w:type="gramStart"/>
      <w:r w:rsidRPr="00BB52A7">
        <w:rPr>
          <w:rFonts w:ascii="Times New Roman" w:eastAsia="Times New Roman" w:hAnsi="Times New Roman" w:cs="Times New Roman"/>
          <w:color w:val="000000"/>
          <w:sz w:val="24"/>
          <w:szCs w:val="24"/>
          <w:lang w:eastAsia="ru-RU"/>
        </w:rPr>
        <w:t xml:space="preserve">  А</w:t>
      </w:r>
      <w:proofErr w:type="gramEnd"/>
      <w:r w:rsidRPr="00BB52A7">
        <w:rPr>
          <w:rFonts w:ascii="Times New Roman" w:eastAsia="Times New Roman" w:hAnsi="Times New Roman" w:cs="Times New Roman"/>
          <w:color w:val="000000"/>
          <w:sz w:val="24"/>
          <w:szCs w:val="24"/>
          <w:lang w:eastAsia="ru-RU"/>
        </w:rPr>
        <w:t xml:space="preserve"> В. Перышкин - М.: Дрофа, 2020</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«Физика 7».  Учебник для 7 класса общеобразовательных учреждений  под ред. А. В.  Перышкина</w:t>
      </w:r>
      <w:proofErr w:type="gramStart"/>
      <w:r w:rsidRPr="00BB52A7">
        <w:rPr>
          <w:rFonts w:ascii="Times New Roman" w:eastAsia="Times New Roman" w:hAnsi="Times New Roman" w:cs="Times New Roman"/>
          <w:color w:val="000000"/>
          <w:sz w:val="24"/>
          <w:szCs w:val="24"/>
          <w:lang w:eastAsia="ru-RU"/>
        </w:rPr>
        <w:t xml:space="preserve"> .</w:t>
      </w:r>
      <w:proofErr w:type="gramEnd"/>
      <w:r w:rsidRPr="00BB52A7">
        <w:rPr>
          <w:rFonts w:ascii="Times New Roman" w:eastAsia="Times New Roman" w:hAnsi="Times New Roman" w:cs="Times New Roman"/>
          <w:color w:val="000000"/>
          <w:sz w:val="24"/>
          <w:szCs w:val="24"/>
          <w:lang w:eastAsia="ru-RU"/>
        </w:rPr>
        <w:t>-М.: Дрофа, 2018 (+эл вариант учебника)</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Тетрадь по физике для 7 класса общеобразовательных учреждений  под ред. Т. А. Ханнанова</w:t>
      </w:r>
      <w:proofErr w:type="gramStart"/>
      <w:r w:rsidRPr="00BB52A7">
        <w:rPr>
          <w:rFonts w:ascii="Times New Roman" w:eastAsia="Times New Roman" w:hAnsi="Times New Roman" w:cs="Times New Roman"/>
          <w:color w:val="000000"/>
          <w:sz w:val="24"/>
          <w:szCs w:val="24"/>
          <w:lang w:eastAsia="ru-RU"/>
        </w:rPr>
        <w:t>  .</w:t>
      </w:r>
      <w:proofErr w:type="gramEnd"/>
      <w:r w:rsidRPr="00BB52A7">
        <w:rPr>
          <w:rFonts w:ascii="Times New Roman" w:eastAsia="Times New Roman" w:hAnsi="Times New Roman" w:cs="Times New Roman"/>
          <w:color w:val="000000"/>
          <w:sz w:val="24"/>
          <w:szCs w:val="24"/>
          <w:lang w:eastAsia="ru-RU"/>
        </w:rPr>
        <w:t>-М.: Дрофа, 2018 (+эл вариант)</w:t>
      </w:r>
    </w:p>
    <w:p w:rsidR="00E24B78" w:rsidRPr="00BB52A7" w:rsidRDefault="00E24B78" w:rsidP="00E24B78">
      <w:pPr>
        <w:shd w:val="clear" w:color="auto" w:fill="FFFFFF"/>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lang w:eastAsia="ru-RU"/>
        </w:rPr>
        <w:t>            </w:t>
      </w:r>
      <w:r w:rsidRPr="00BB52A7">
        <w:rPr>
          <w:rFonts w:ascii="Times New Roman" w:eastAsia="Times New Roman" w:hAnsi="Times New Roman" w:cs="Times New Roman"/>
          <w:color w:val="000000"/>
          <w:sz w:val="24"/>
          <w:szCs w:val="24"/>
          <w:lang w:eastAsia="ru-RU"/>
        </w:rPr>
        <w:t> Контрольные и проверочные  работы для 7-11  классов общеобразователь</w:t>
      </w:r>
      <w:r w:rsidRPr="00BB52A7">
        <w:rPr>
          <w:rFonts w:ascii="Times New Roman" w:eastAsia="Times New Roman" w:hAnsi="Times New Roman" w:cs="Times New Roman"/>
          <w:color w:val="000000"/>
          <w:sz w:val="24"/>
          <w:szCs w:val="24"/>
          <w:lang w:eastAsia="ru-RU"/>
        </w:rPr>
        <w:softHyphen/>
        <w:t>ных учреждений: книга для учителя / О. Ф. Кабардин. - М.: Дрофа, 2018.</w:t>
      </w:r>
    </w:p>
    <w:p w:rsidR="00E24B78" w:rsidRPr="00BB52A7" w:rsidRDefault="00E24B78" w:rsidP="00E24B78">
      <w:pPr>
        <w:shd w:val="clear" w:color="auto" w:fill="FFFFFF"/>
        <w:spacing w:after="0" w:line="240" w:lineRule="auto"/>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Тесты по физике для 7-9 классов общеобразователь</w:t>
      </w:r>
      <w:r w:rsidRPr="00BB52A7">
        <w:rPr>
          <w:rFonts w:ascii="Times New Roman" w:eastAsia="Times New Roman" w:hAnsi="Times New Roman" w:cs="Times New Roman"/>
          <w:color w:val="000000"/>
          <w:sz w:val="24"/>
          <w:szCs w:val="24"/>
          <w:lang w:eastAsia="ru-RU"/>
        </w:rPr>
        <w:softHyphen/>
        <w:t>ных учреждений: книга для учителя / В. А. Волков. - М.: Вако, 2018</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lang w:eastAsia="ru-RU"/>
        </w:rPr>
        <w:t> </w:t>
      </w:r>
      <w:r w:rsidRPr="00BB52A7">
        <w:rPr>
          <w:rFonts w:ascii="Times New Roman" w:eastAsia="Times New Roman" w:hAnsi="Times New Roman" w:cs="Times New Roman"/>
          <w:color w:val="000000"/>
          <w:sz w:val="24"/>
          <w:szCs w:val="24"/>
          <w:lang w:eastAsia="ru-RU"/>
        </w:rPr>
        <w:t>Сборник задач по физике/В. И. Лукашик, Е. В. Иванова-М.</w:t>
      </w:r>
      <w:proofErr w:type="gramStart"/>
      <w:r w:rsidRPr="00BB52A7">
        <w:rPr>
          <w:rFonts w:ascii="Times New Roman" w:eastAsia="Times New Roman" w:hAnsi="Times New Roman" w:cs="Times New Roman"/>
          <w:color w:val="000000"/>
          <w:sz w:val="24"/>
          <w:szCs w:val="24"/>
          <w:lang w:eastAsia="ru-RU"/>
        </w:rPr>
        <w:t>:П</w:t>
      </w:r>
      <w:proofErr w:type="gramEnd"/>
      <w:r w:rsidRPr="00BB52A7">
        <w:rPr>
          <w:rFonts w:ascii="Times New Roman" w:eastAsia="Times New Roman" w:hAnsi="Times New Roman" w:cs="Times New Roman"/>
          <w:color w:val="000000"/>
          <w:sz w:val="24"/>
          <w:szCs w:val="24"/>
          <w:lang w:eastAsia="ru-RU"/>
        </w:rPr>
        <w:t>росвещение,2018</w:t>
      </w:r>
    </w:p>
    <w:p w:rsidR="00E24B78" w:rsidRPr="00BB52A7" w:rsidRDefault="00E24B78" w:rsidP="00E24B78">
      <w:pPr>
        <w:shd w:val="clear" w:color="auto" w:fill="FFFFFF"/>
        <w:spacing w:after="0" w:line="240" w:lineRule="auto"/>
        <w:ind w:left="708"/>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lang w:eastAsia="ru-RU"/>
        </w:rPr>
        <w:t>Учебно – методический комплект для ученика:</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«Физика 7».  Учебник для 7 класса общеобразовательных учреждений  под ред. А. В.  Перышкина</w:t>
      </w:r>
      <w:proofErr w:type="gramStart"/>
      <w:r w:rsidRPr="00BB52A7">
        <w:rPr>
          <w:rFonts w:ascii="Times New Roman" w:eastAsia="Times New Roman" w:hAnsi="Times New Roman" w:cs="Times New Roman"/>
          <w:color w:val="000000"/>
          <w:sz w:val="24"/>
          <w:szCs w:val="24"/>
          <w:lang w:eastAsia="ru-RU"/>
        </w:rPr>
        <w:t xml:space="preserve"> .</w:t>
      </w:r>
      <w:proofErr w:type="gramEnd"/>
      <w:r w:rsidRPr="00BB52A7">
        <w:rPr>
          <w:rFonts w:ascii="Times New Roman" w:eastAsia="Times New Roman" w:hAnsi="Times New Roman" w:cs="Times New Roman"/>
          <w:color w:val="000000"/>
          <w:sz w:val="24"/>
          <w:szCs w:val="24"/>
          <w:lang w:eastAsia="ru-RU"/>
        </w:rPr>
        <w:t>-М.: Дрофа, 2018</w:t>
      </w:r>
    </w:p>
    <w:p w:rsidR="00E24B78" w:rsidRPr="00BB52A7" w:rsidRDefault="00E24B78" w:rsidP="00E24B78">
      <w:pPr>
        <w:shd w:val="clear" w:color="auto" w:fill="FFFFFF"/>
        <w:spacing w:after="0" w:line="240" w:lineRule="auto"/>
        <w:ind w:firstLine="708"/>
        <w:jc w:val="both"/>
        <w:rPr>
          <w:rFonts w:ascii="Arial" w:eastAsia="Times New Roman" w:hAnsi="Arial" w:cs="Arial"/>
          <w:color w:val="000000"/>
          <w:sz w:val="21"/>
          <w:szCs w:val="21"/>
          <w:lang w:eastAsia="ru-RU"/>
        </w:rPr>
      </w:pPr>
      <w:r w:rsidRPr="00BB52A7">
        <w:rPr>
          <w:rFonts w:ascii="Times New Roman" w:eastAsia="Times New Roman" w:hAnsi="Times New Roman" w:cs="Times New Roman"/>
          <w:b/>
          <w:bCs/>
          <w:color w:val="000000"/>
          <w:sz w:val="24"/>
          <w:szCs w:val="24"/>
          <w:lang w:eastAsia="ru-RU"/>
        </w:rPr>
        <w:t>Цифровые образовательные ресурсы и оборудование: </w:t>
      </w:r>
      <w:r w:rsidRPr="00BB52A7">
        <w:rPr>
          <w:rFonts w:ascii="Times New Roman" w:eastAsia="Times New Roman" w:hAnsi="Times New Roman" w:cs="Times New Roman"/>
          <w:color w:val="000000"/>
          <w:sz w:val="24"/>
          <w:szCs w:val="24"/>
          <w:lang w:eastAsia="ru-RU"/>
        </w:rPr>
        <w:t>Цифровая</w:t>
      </w:r>
      <w:r w:rsidR="00B71894">
        <w:rPr>
          <w:rFonts w:ascii="Times New Roman" w:eastAsia="Times New Roman" w:hAnsi="Times New Roman" w:cs="Times New Roman"/>
          <w:color w:val="000000"/>
          <w:sz w:val="24"/>
          <w:szCs w:val="24"/>
          <w:lang w:eastAsia="ru-RU"/>
        </w:rPr>
        <w:t xml:space="preserve"> лаборатория «Точка роста», интерактивный комплекс с вычислительным блоком и мобильным креплением</w:t>
      </w:r>
      <w:r w:rsidRPr="00BB52A7">
        <w:rPr>
          <w:rFonts w:ascii="Times New Roman" w:eastAsia="Times New Roman" w:hAnsi="Times New Roman" w:cs="Times New Roman"/>
          <w:color w:val="000000"/>
          <w:sz w:val="24"/>
          <w:szCs w:val="24"/>
          <w:lang w:eastAsia="ru-RU"/>
        </w:rPr>
        <w:t>,  Windows, интерактивная доска «Board», короткофокусный проектор,</w:t>
      </w:r>
      <w:r w:rsidR="00B71894">
        <w:rPr>
          <w:rFonts w:ascii="Times New Roman" w:eastAsia="Times New Roman" w:hAnsi="Times New Roman" w:cs="Times New Roman"/>
          <w:color w:val="000000"/>
          <w:sz w:val="24"/>
          <w:szCs w:val="24"/>
          <w:lang w:eastAsia="ru-RU"/>
        </w:rPr>
        <w:t xml:space="preserve"> ноутбуки «</w:t>
      </w:r>
      <w:r w:rsidR="00B71894">
        <w:rPr>
          <w:rFonts w:ascii="Times New Roman" w:eastAsia="Times New Roman" w:hAnsi="Times New Roman" w:cs="Times New Roman"/>
          <w:color w:val="000000"/>
          <w:sz w:val="24"/>
          <w:szCs w:val="24"/>
          <w:lang w:val="en-US" w:eastAsia="ru-RU"/>
        </w:rPr>
        <w:t>Acer</w:t>
      </w:r>
      <w:r w:rsidRPr="00BB52A7">
        <w:rPr>
          <w:rFonts w:ascii="Times New Roman" w:eastAsia="Times New Roman" w:hAnsi="Times New Roman" w:cs="Times New Roman"/>
          <w:color w:val="000000"/>
          <w:sz w:val="24"/>
          <w:szCs w:val="24"/>
          <w:lang w:eastAsia="ru-RU"/>
        </w:rPr>
        <w:t xml:space="preserve">»(10 </w:t>
      </w:r>
      <w:proofErr w:type="gramStart"/>
      <w:r w:rsidRPr="00BB52A7">
        <w:rPr>
          <w:rFonts w:ascii="Times New Roman" w:eastAsia="Times New Roman" w:hAnsi="Times New Roman" w:cs="Times New Roman"/>
          <w:color w:val="000000"/>
          <w:sz w:val="24"/>
          <w:szCs w:val="24"/>
          <w:lang w:eastAsia="ru-RU"/>
        </w:rPr>
        <w:t>шт</w:t>
      </w:r>
      <w:proofErr w:type="gramEnd"/>
      <w:r w:rsidRPr="00BB52A7">
        <w:rPr>
          <w:rFonts w:ascii="Times New Roman" w:eastAsia="Times New Roman" w:hAnsi="Times New Roman" w:cs="Times New Roman"/>
          <w:color w:val="000000"/>
          <w:sz w:val="24"/>
          <w:szCs w:val="24"/>
          <w:lang w:eastAsia="ru-RU"/>
        </w:rPr>
        <w:t>), ра</w:t>
      </w:r>
      <w:r w:rsidR="00B71894">
        <w:rPr>
          <w:rFonts w:ascii="Times New Roman" w:eastAsia="Times New Roman" w:hAnsi="Times New Roman" w:cs="Times New Roman"/>
          <w:color w:val="000000"/>
          <w:sz w:val="24"/>
          <w:szCs w:val="24"/>
          <w:lang w:eastAsia="ru-RU"/>
        </w:rPr>
        <w:t>бочее место учителя, </w:t>
      </w:r>
      <w:r w:rsidRPr="00BB52A7">
        <w:rPr>
          <w:rFonts w:ascii="Times New Roman" w:eastAsia="Times New Roman" w:hAnsi="Times New Roman" w:cs="Times New Roman"/>
          <w:color w:val="000000"/>
          <w:sz w:val="24"/>
          <w:szCs w:val="24"/>
          <w:lang w:eastAsia="ru-RU"/>
        </w:rPr>
        <w:t xml:space="preserve"> лабораторный комплект «Механика», «Электричество», «Термодинамика», «Оптика» и  «Ядерная физика» в количестве 5 штук.</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BB52A7" w:rsidRPr="00BB52A7" w:rsidRDefault="00BB52A7" w:rsidP="00BB52A7">
      <w:pPr>
        <w:shd w:val="clear" w:color="auto" w:fill="FFFFFF"/>
        <w:spacing w:after="0" w:line="240" w:lineRule="auto"/>
        <w:rPr>
          <w:rFonts w:ascii="Arial" w:eastAsia="Times New Roman" w:hAnsi="Arial" w:cs="Arial"/>
          <w:color w:val="000000"/>
          <w:sz w:val="21"/>
          <w:szCs w:val="21"/>
          <w:lang w:eastAsia="ru-RU"/>
        </w:rPr>
      </w:pPr>
      <w:r w:rsidRPr="00BB52A7">
        <w:rPr>
          <w:rFonts w:ascii="Times New Roman" w:eastAsia="Times New Roman" w:hAnsi="Times New Roman" w:cs="Times New Roman"/>
          <w:color w:val="000000"/>
          <w:sz w:val="24"/>
          <w:szCs w:val="24"/>
          <w:lang w:eastAsia="ru-RU"/>
        </w:rPr>
        <w:t> </w:t>
      </w:r>
    </w:p>
    <w:p w:rsidR="002F4F40" w:rsidRDefault="002F4F40"/>
    <w:sectPr w:rsidR="002F4F40" w:rsidSect="00950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B52A7"/>
    <w:rsid w:val="000927A2"/>
    <w:rsid w:val="000F4C11"/>
    <w:rsid w:val="002F4F40"/>
    <w:rsid w:val="00703DF8"/>
    <w:rsid w:val="00772592"/>
    <w:rsid w:val="00950A38"/>
    <w:rsid w:val="00B71894"/>
    <w:rsid w:val="00BB52A7"/>
    <w:rsid w:val="00E24B78"/>
    <w:rsid w:val="00E9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A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B52A7"/>
  </w:style>
  <w:style w:type="paragraph" w:customStyle="1" w:styleId="default">
    <w:name w:val="default"/>
    <w:basedOn w:val="a"/>
    <w:rsid w:val="00BB52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basedOn w:val="a"/>
    <w:uiPriority w:val="1"/>
    <w:qFormat/>
    <w:rsid w:val="00BB5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B52A7"/>
    <w:rPr>
      <w:color w:val="0000FF"/>
      <w:u w:val="single"/>
    </w:rPr>
  </w:style>
  <w:style w:type="character" w:styleId="a5">
    <w:name w:val="FollowedHyperlink"/>
    <w:basedOn w:val="a0"/>
    <w:uiPriority w:val="99"/>
    <w:semiHidden/>
    <w:unhideWhenUsed/>
    <w:rsid w:val="00BB52A7"/>
    <w:rPr>
      <w:color w:val="800080"/>
      <w:u w:val="single"/>
    </w:rPr>
  </w:style>
  <w:style w:type="paragraph" w:customStyle="1" w:styleId="dash0410005f0431005f0437005f0430005f0446005f0020005f0441005f043f005f0438005f0441005f043a005f0430">
    <w:name w:val="dash0410005f0431005f0437005f0430005f0446005f0020005f0441005f043f005f0438005f0441005f043a005f0430"/>
    <w:basedOn w:val="a"/>
    <w:rsid w:val="00BB5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005f0431005f044b005f0447005f043d005f044b005f0439005f005fchar1char1"/>
    <w:basedOn w:val="a0"/>
    <w:rsid w:val="00BB52A7"/>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0"/>
    <w:rsid w:val="00BB52A7"/>
  </w:style>
  <w:style w:type="paragraph" w:customStyle="1" w:styleId="2">
    <w:name w:val="2"/>
    <w:basedOn w:val="a"/>
    <w:rsid w:val="00BB5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0">
    <w:name w:val="a3"/>
    <w:basedOn w:val="a0"/>
    <w:rsid w:val="00BB52A7"/>
  </w:style>
  <w:style w:type="paragraph" w:customStyle="1" w:styleId="pa32">
    <w:name w:val="pa32"/>
    <w:basedOn w:val="a"/>
    <w:rsid w:val="00BB52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9568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568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42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ipk.kuz-edu.ru/files/upload/2020/16.06.2020/prikaz.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A4EC1-41A5-43E9-8D0E-D9685BCC7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6307</Words>
  <Characters>35952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User</cp:lastModifiedBy>
  <cp:revision>6</cp:revision>
  <cp:lastPrinted>2021-09-23T16:36:00Z</cp:lastPrinted>
  <dcterms:created xsi:type="dcterms:W3CDTF">2021-09-14T11:49:00Z</dcterms:created>
  <dcterms:modified xsi:type="dcterms:W3CDTF">2024-09-13T07:59:00Z</dcterms:modified>
</cp:coreProperties>
</file>